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89F" w:rsidRDefault="006C4700" w:rsidP="005B4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70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6788785" cy="8372475"/>
            <wp:effectExtent l="0" t="0" r="0" b="9525"/>
            <wp:wrapTight wrapText="bothSides">
              <wp:wrapPolygon edited="0">
                <wp:start x="0" y="0"/>
                <wp:lineTo x="0" y="21575"/>
                <wp:lineTo x="21517" y="21575"/>
                <wp:lineTo x="21517" y="0"/>
                <wp:lineTo x="0" y="0"/>
              </wp:wrapPolygon>
            </wp:wrapTight>
            <wp:docPr id="1" name="Рисунок 1" descr="C:\Users\Пользователь\Desktop\2025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9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11354" r="5292" b="10858"/>
                    <a:stretch/>
                  </pic:blipFill>
                  <pic:spPr bwMode="auto">
                    <a:xfrm>
                      <a:off x="0" y="0"/>
                      <a:ext cx="678878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9F" w:rsidRDefault="00CB389F" w:rsidP="005B4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3A6C" w:rsidRPr="005B41B1" w:rsidRDefault="00DB3A6C" w:rsidP="00DB3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89F" w:rsidRDefault="00CB389F" w:rsidP="00DB3A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700" w:rsidRDefault="006C4700" w:rsidP="00CB38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47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50800</wp:posOffset>
            </wp:positionV>
            <wp:extent cx="6552565" cy="5360670"/>
            <wp:effectExtent l="0" t="0" r="635" b="0"/>
            <wp:wrapTight wrapText="bothSides">
              <wp:wrapPolygon edited="0">
                <wp:start x="0" y="0"/>
                <wp:lineTo x="0" y="21493"/>
                <wp:lineTo x="21539" y="21493"/>
                <wp:lineTo x="21539" y="0"/>
                <wp:lineTo x="0" y="0"/>
              </wp:wrapPolygon>
            </wp:wrapTight>
            <wp:docPr id="2" name="Рисунок 2" descr="C:\Users\Пользователь\Desktop\2025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-09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t="5678" r="4137" b="41343"/>
                    <a:stretch/>
                  </pic:blipFill>
                  <pic:spPr bwMode="auto">
                    <a:xfrm>
                      <a:off x="0" y="0"/>
                      <a:ext cx="6552565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6C" w:rsidRDefault="00DB3A6C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6B4323">
      <w:pPr>
        <w:pStyle w:val="a4"/>
        <w:spacing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  <w:r w:rsidRPr="006B432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0</wp:posOffset>
            </wp:positionV>
            <wp:extent cx="7066915" cy="9591675"/>
            <wp:effectExtent l="0" t="0" r="635" b="9525"/>
            <wp:wrapTight wrapText="bothSides">
              <wp:wrapPolygon edited="0">
                <wp:start x="0" y="0"/>
                <wp:lineTo x="0" y="21579"/>
                <wp:lineTo x="21544" y="21579"/>
                <wp:lineTo x="21544" y="0"/>
                <wp:lineTo x="0" y="0"/>
              </wp:wrapPolygon>
            </wp:wrapTight>
            <wp:docPr id="3" name="Рисунок 3" descr="C:\Users\Пользователь\Desktop\2025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-09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2313" r="3272" b="6653"/>
                    <a:stretch/>
                  </pic:blipFill>
                  <pic:spPr bwMode="auto">
                    <a:xfrm>
                      <a:off x="0" y="0"/>
                      <a:ext cx="706691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9F" w:rsidRDefault="00CB389F" w:rsidP="006B4323">
      <w:pPr>
        <w:pStyle w:val="a4"/>
        <w:spacing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классов, учитель физической культуры, учитель начальных классов, педагог-библиотекарь, инспектор ПДН, медработник.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задачи.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Планирование и организация воспитательной работы общеобразовательной организации. 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Координация действий субъектов воспитательного процесса. 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воспитательных возможностей общешкольных ключевых дел, поддержка традиций их коллективного планирования, организации проведения их анализа в школьном сообществе;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Style w:val="CharAttribute484"/>
          <w:rFonts w:eastAsia="Calibri"/>
          <w:i w:val="0"/>
          <w:color w:val="000000" w:themeColor="text1"/>
          <w:szCs w:val="28"/>
        </w:rPr>
      </w:pPr>
      <w:r>
        <w:rPr>
          <w:rStyle w:val="CharAttribute484"/>
          <w:rFonts w:eastAsia="№Е"/>
          <w:color w:val="000000" w:themeColor="text1"/>
          <w:szCs w:val="28"/>
        </w:rPr>
        <w:t xml:space="preserve">вовлечение учащихся 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кружки, секции, клубы, студии и иные объединения, работающие по программам внеурочной деятельности и дополнительным общеобразовательным общеразвивающим программам, </w:t>
      </w:r>
      <w:r>
        <w:rPr>
          <w:rStyle w:val="CharAttribute484"/>
          <w:rFonts w:eastAsia="№Е"/>
          <w:color w:val="000000" w:themeColor="text1"/>
          <w:szCs w:val="28"/>
        </w:rPr>
        <w:t>реализация их воспитательных возможностей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поддержка деятельности функционирующих на базе школы д</w:t>
      </w:r>
      <w:r>
        <w:rPr>
          <w:rFonts w:ascii="Times New Roman" w:hAnsi="Times New Roman"/>
          <w:color w:val="000000"/>
          <w:sz w:val="28"/>
          <w:szCs w:val="28"/>
        </w:rPr>
        <w:t>етских общественных объединений и организаций;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szCs w:val="28"/>
        </w:rPr>
        <w:t xml:space="preserve">организация </w:t>
      </w:r>
      <w:proofErr w:type="spellStart"/>
      <w:r>
        <w:rPr>
          <w:rStyle w:val="CharAttribute484"/>
          <w:rFonts w:eastAsia="№Е"/>
          <w:szCs w:val="28"/>
        </w:rPr>
        <w:t>профориентационной</w:t>
      </w:r>
      <w:proofErr w:type="spellEnd"/>
      <w:r>
        <w:rPr>
          <w:rStyle w:val="CharAttribute484"/>
          <w:rFonts w:eastAsia="№Е"/>
          <w:szCs w:val="28"/>
        </w:rPr>
        <w:t xml:space="preserve"> работы с обучающимися;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szCs w:val="28"/>
        </w:rPr>
        <w:t xml:space="preserve">организация работы школьных «бумажных» и электронных медиа с целью реализации их воспитательного потенциала; 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szCs w:val="28"/>
        </w:rPr>
        <w:t xml:space="preserve">развитие </w:t>
      </w:r>
      <w:r>
        <w:rPr>
          <w:rFonts w:ascii="Times New Roman" w:hAnsi="Times New Roman"/>
          <w:color w:val="000000"/>
          <w:sz w:val="28"/>
          <w:szCs w:val="28"/>
        </w:rPr>
        <w:t>предметно-эстетической среды школы</w:t>
      </w:r>
      <w:r>
        <w:rPr>
          <w:rStyle w:val="CharAttribute484"/>
          <w:rFonts w:eastAsia="№Е"/>
          <w:szCs w:val="28"/>
        </w:rPr>
        <w:t xml:space="preserve"> и реализация ее воспитательных возможностей;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szCs w:val="28"/>
        </w:rPr>
        <w:t>организация работы с семьями школьников, их родителями или законными представителями, направленной на совместное решение проблем личностного развития и воспитания детей.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социального паспорта образовательной организации.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 работы по профилактике безнадзорности и правонарушений;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детей и семей, находящихся в социально опасном положении.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время, взаимодействие с социокультурными центрами в муниципальных образованиях, детскими и молодежными организациями. 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системы медиации (</w:t>
      </w:r>
      <w:proofErr w:type="spellStart"/>
      <w:r>
        <w:rPr>
          <w:rFonts w:ascii="Times New Roman" w:hAnsi="Times New Roman"/>
          <w:sz w:val="28"/>
          <w:szCs w:val="28"/>
        </w:rPr>
        <w:t>примерения</w:t>
      </w:r>
      <w:proofErr w:type="spellEnd"/>
      <w:r>
        <w:rPr>
          <w:rFonts w:ascii="Times New Roman" w:hAnsi="Times New Roman"/>
          <w:sz w:val="28"/>
          <w:szCs w:val="28"/>
        </w:rPr>
        <w:t>) для разрешения потенциальных конфликтов в детской среде и в рамках образовательного процесса, а также при осуществлении деятельности других организаций, работающих с обучающимися.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проведение мониторинга воспитательной, в том числе и профилактической работы.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 работы по защите обучающихся от информации, причиняющей вред их здоровью и психическому развитию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</w:p>
    <w:p w:rsidR="00CB389F" w:rsidRDefault="00CB389F" w:rsidP="00CB389F">
      <w:pPr>
        <w:pStyle w:val="a4"/>
        <w:spacing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направления работы: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единой системы воспитательной работы образовательной организации.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приоритетов воспитательной работы.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системы дополнительного образования в школе.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трудовой занятости, оздоровления и досуга </w:t>
      </w:r>
      <w:r>
        <w:rPr>
          <w:rFonts w:ascii="Times New Roman" w:hAnsi="Times New Roman"/>
          <w:sz w:val="28"/>
          <w:szCs w:val="28"/>
        </w:rPr>
        <w:br/>
        <w:t>в  каникулярное время.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лекций, бесед, в том числе с привлечением специалистов служб системы профилактики.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информационных стендов, размещение информации </w:t>
      </w:r>
      <w:r>
        <w:rPr>
          <w:rFonts w:ascii="Times New Roman" w:hAnsi="Times New Roman"/>
          <w:sz w:val="28"/>
          <w:szCs w:val="28"/>
        </w:rPr>
        <w:br/>
        <w:t>о деятельности ШВР на официальном сайте образовательной организации, выпуск стенных и радио газет.</w:t>
      </w:r>
    </w:p>
    <w:p w:rsidR="00CB389F" w:rsidRDefault="00CB389F" w:rsidP="00CB389F">
      <w:pPr>
        <w:pStyle w:val="a4"/>
        <w:numPr>
          <w:ilvl w:val="0"/>
          <w:numId w:val="8"/>
        </w:numPr>
        <w:spacing w:after="0" w:line="240" w:lineRule="auto"/>
        <w:ind w:left="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Систематическое информирование педагогического коллектива, родительской общественности о ходе и результатах воспитательной </w:t>
      </w:r>
      <w:r>
        <w:rPr>
          <w:rFonts w:ascii="Times New Roman" w:hAnsi="Times New Roman"/>
          <w:sz w:val="28"/>
          <w:szCs w:val="28"/>
        </w:rPr>
        <w:br/>
        <w:t xml:space="preserve">работы в образовательной организации. 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</w:p>
    <w:p w:rsidR="00CB389F" w:rsidRPr="006310FF" w:rsidRDefault="00CB389F" w:rsidP="00CB389F">
      <w:pPr>
        <w:pStyle w:val="a4"/>
        <w:numPr>
          <w:ilvl w:val="0"/>
          <w:numId w:val="5"/>
        </w:numPr>
        <w:spacing w:after="0" w:line="240" w:lineRule="auto"/>
        <w:ind w:left="57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Обязанности членов штаба </w:t>
      </w:r>
      <w:r>
        <w:rPr>
          <w:rFonts w:ascii="Times New Roman" w:hAnsi="Times New Roman"/>
          <w:bCs/>
          <w:sz w:val="28"/>
          <w:szCs w:val="28"/>
        </w:rPr>
        <w:t xml:space="preserve">(в случае отсутствия </w:t>
      </w:r>
      <w:r>
        <w:rPr>
          <w:rFonts w:ascii="Times New Roman" w:hAnsi="Times New Roman"/>
          <w:bCs/>
          <w:sz w:val="28"/>
          <w:szCs w:val="28"/>
        </w:rPr>
        <w:br/>
        <w:t>в общеобразовательной организации специалистов, чьи обязанности прописаны в указанном разделе, их функционал частично или полностью распределяется между непосредственными участниками ШВР).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Кретинина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И.В. – заместитель директора, руководитель ШМО классных руководителей, руководитель штаба воспитательной работы.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Пуголь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М.Б. – советник директора по воспитанию и взаимодействию с детскими общественными объединениями.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Жидок И.В. – педагог-психолог.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Аксенова Г.И. – учитель физической культуры.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Давыдова Е.В. – педагог-библиотекарь.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Ступаченко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М.В. – учитель начальных классов.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7. Тришина Ю.А. – социальный педагог.</w:t>
      </w:r>
    </w:p>
    <w:p w:rsidR="00CB389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8. Сурова А.А. – старший инспектор ПДН (по согласованию).</w:t>
      </w:r>
    </w:p>
    <w:p w:rsidR="00CB389F" w:rsidRPr="006310FF" w:rsidRDefault="00CB389F" w:rsidP="00CB389F">
      <w:pPr>
        <w:spacing w:after="0" w:line="240" w:lineRule="auto"/>
        <w:ind w:lef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Радионова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О.С. – медработник.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 Руководитель общеобразовательной организации осуществляет общее руководство ШВР.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3.2. Заместитель руководителя по учебно-воспитательной/ воспитательной работе осуществляет: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планирование, организацию воспитательной работы, в том числе профилактической;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организацию, контроль, анализ и оценку результативности работы ШВР;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организацию деятельности службы школьной медиации </w:t>
      </w:r>
      <w:r>
        <w:rPr>
          <w:rFonts w:ascii="Times New Roman" w:hAnsi="Times New Roman"/>
          <w:sz w:val="28"/>
          <w:szCs w:val="28"/>
        </w:rPr>
        <w:br/>
        <w:t>в образовательной организации.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 Советник директора по воспитанию и взаимодействию с детскими общественными объединениями </w:t>
      </w:r>
      <w:r>
        <w:rPr>
          <w:rFonts w:ascii="Times New Roman" w:hAnsi="Times New Roman"/>
          <w:color w:val="000000" w:themeColor="text1"/>
          <w:sz w:val="28"/>
          <w:szCs w:val="28"/>
        </w:rPr>
        <w:t>выполняет следующие должностные обязанности: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bookmarkStart w:id="0" w:name="_Hlk62021083"/>
      <w:r>
        <w:rPr>
          <w:rFonts w:ascii="Times New Roman" w:hAnsi="Times New Roman"/>
          <w:sz w:val="28"/>
          <w:szCs w:val="28"/>
        </w:rPr>
        <w:t>- осуществляет координацию деятельности различных (</w:t>
      </w:r>
      <w:proofErr w:type="spellStart"/>
      <w:r>
        <w:rPr>
          <w:rFonts w:ascii="Times New Roman" w:hAnsi="Times New Roman"/>
          <w:sz w:val="28"/>
          <w:szCs w:val="28"/>
        </w:rPr>
        <w:t>детстко</w:t>
      </w:r>
      <w:proofErr w:type="spellEnd"/>
      <w:r>
        <w:rPr>
          <w:rFonts w:ascii="Times New Roman" w:hAnsi="Times New Roman"/>
          <w:sz w:val="28"/>
          <w:szCs w:val="28"/>
        </w:rPr>
        <w:t xml:space="preserve">-молодежных) общественных объединений и организаций юные инспекторы движения, </w:t>
      </w:r>
      <w:proofErr w:type="spellStart"/>
      <w:r>
        <w:rPr>
          <w:rFonts w:ascii="Times New Roman" w:hAnsi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/>
          <w:sz w:val="28"/>
          <w:szCs w:val="28"/>
        </w:rPr>
        <w:t>, Общероссийское общественно-государственное движение детей и молодежи «Движение первых», школьное ученическое самоуправление, школьный театр, школьный музей, клуб навигаторов детства, волонтерский школьный отряд по вопросам воспитания обучающихся в субъекте Российской Федерации;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bookmarkStart w:id="1" w:name="_heading=h.gjdgxs"/>
      <w:bookmarkEnd w:id="1"/>
      <w:r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детско-молодежных общественных объединений и организаций;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оказывает содействие в создании и деятельности первичного отделения Движения Первых, формирует актив школы;</w:t>
      </w:r>
    </w:p>
    <w:p w:rsidR="00CB389F" w:rsidRDefault="00CB389F" w:rsidP="00CB389F">
      <w:pPr>
        <w:shd w:val="clear" w:color="auto" w:fill="FFFFFF"/>
        <w:spacing w:after="0" w:line="240" w:lineRule="auto"/>
        <w:ind w:lef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выявляет и поддерживает реализацию социальных инициатив</w:t>
      </w:r>
      <w:r>
        <w:rPr>
          <w:rFonts w:ascii="Times New Roman" w:hAnsi="Times New Roman"/>
          <w:strike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обучающихся ОО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волонтерство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флеш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-мобы, социальные акции и др.), осуществляет педагогическое сопровождение детских социальных проектов;</w:t>
      </w:r>
    </w:p>
    <w:p w:rsidR="00CB389F" w:rsidRDefault="00CB389F" w:rsidP="00CB389F">
      <w:pPr>
        <w:shd w:val="clear" w:color="auto" w:fill="FFFFFF"/>
        <w:spacing w:after="0" w:line="240" w:lineRule="auto"/>
        <w:ind w:lef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создает/ведет сообщества своей образовательной организации в социальных сетях; </w:t>
      </w:r>
    </w:p>
    <w:p w:rsidR="00CB389F" w:rsidRDefault="00CB389F" w:rsidP="00CB389F">
      <w:pPr>
        <w:shd w:val="clear" w:color="auto" w:fill="FFFFFF"/>
        <w:spacing w:after="0" w:line="240" w:lineRule="auto"/>
        <w:ind w:lef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_heading=h.1fob9te"/>
      <w:bookmarkEnd w:id="2"/>
      <w:r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организует и контролирует работу школьного медиа-центра и взаимодействие со СМИ;</w:t>
      </w:r>
    </w:p>
    <w:p w:rsidR="00CB389F" w:rsidRDefault="00CB389F" w:rsidP="00CB389F">
      <w:pPr>
        <w:shd w:val="clear" w:color="auto" w:fill="FFFFFF"/>
        <w:spacing w:after="0" w:line="240" w:lineRule="auto"/>
        <w:ind w:lef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осуществляет взаимодействие с различными общественными организациями по предупреждению негативного и противоправного поведения обучающихся;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информирование обучающихся о действующих детских общественных организациях, объединениях;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взаимодействие органов школьного самоуправления, педагогического коллектива и детских общественных организаций;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B389F" w:rsidRDefault="00CB389F" w:rsidP="00CB389F">
      <w:pPr>
        <w:pStyle w:val="a4"/>
        <w:spacing w:after="0" w:line="240" w:lineRule="auto"/>
        <w:ind w:left="57" w:firstLine="567"/>
        <w:jc w:val="both"/>
        <w:rPr>
          <w:rFonts w:ascii="Times New Roman" w:hAnsi="Times New Roman"/>
          <w:sz w:val="28"/>
          <w:szCs w:val="28"/>
        </w:rPr>
      </w:pPr>
      <w:bookmarkStart w:id="3" w:name="_Hlk62021988"/>
      <w:bookmarkEnd w:id="0"/>
      <w:r>
        <w:rPr>
          <w:rFonts w:ascii="Times New Roman" w:hAnsi="Times New Roman"/>
          <w:sz w:val="28"/>
          <w:szCs w:val="28"/>
        </w:rPr>
        <w:t xml:space="preserve">- осуществляет взаимодействие с родителями в части </w:t>
      </w:r>
      <w:bookmarkEnd w:id="3"/>
      <w:r>
        <w:rPr>
          <w:rFonts w:ascii="Times New Roman" w:hAnsi="Times New Roman"/>
          <w:sz w:val="28"/>
          <w:szCs w:val="28"/>
        </w:rPr>
        <w:t>привлечения к деятельности детских организаций.</w:t>
      </w:r>
    </w:p>
    <w:p w:rsidR="00CB389F" w:rsidRDefault="00CB389F" w:rsidP="00CB389F">
      <w:pPr>
        <w:shd w:val="clear" w:color="auto" w:fill="FFFFFF"/>
        <w:spacing w:after="0" w:line="240" w:lineRule="auto"/>
        <w:ind w:left="57"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3.3. Во взаимодействии с заместителем директора по воспитательной работе советник: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участвует в разработке и реализации рабочей программы и календарного плана воспитательной работы в образовательной организации,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организует участие педагогов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родителей (законных представителей) и обучающихся в проектировании рабочих программ воспитания;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применяет педагогические методы работы с детским коллективом с целью включения обучающихся в создание программ воспитания;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вовлекает обучающихся в творческую деятельность по основным направлениям воспитания;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анализирует результаты реализации рабочих программ воспитания;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применяет технологии педагогического стимулирования обучающихся к самореализации и социально-педагогической поддержки;</w:t>
      </w:r>
    </w:p>
    <w:p w:rsidR="00CB389F" w:rsidRDefault="00CB389F" w:rsidP="00CB389F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участие в организации отдыха и занятости обучающихся в каникулярный период.</w:t>
      </w:r>
    </w:p>
    <w:p w:rsidR="00CB389F" w:rsidRDefault="00CB389F" w:rsidP="00CB389F">
      <w:pPr>
        <w:pStyle w:val="a4"/>
        <w:spacing w:after="0" w:line="240" w:lineRule="auto"/>
        <w:ind w:left="5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B389F" w:rsidRDefault="00CB389F" w:rsidP="00CB389F">
      <w:pPr>
        <w:pStyle w:val="a4"/>
        <w:spacing w:after="0" w:line="240" w:lineRule="auto"/>
        <w:ind w:left="57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 Социальный педагог осуществляет: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контроль за организацией профилактической деятельности классных руководителей;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профилактику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разработку мер по профилактике социальных девиаций среди обучающихся;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индивидуальную работу с обучающимися, находящимися на профилактических учетах различного вида (в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 xml:space="preserve">. вовлечение обучающихся в досуговую деятельность во внеурочное и каникулярное время); 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взаимодействие с центрами занятости населения по трудоустройству детей, находящихся в социально опасном положении;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реализацию восстановительных технологий в рамках деятельности службы школьной медиации в образовательной организации;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3.5. Педагог-психолог осуществляет: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выявление причин возникновения проблемных ситуаций между обучающимися, а также оказание психологической помощи обучающимся, которые в этом нуждаются;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оказание методической помощи специалистам ШВР в работе с детьми, требующими особого педагогического внимания;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-оказание квалифицированной помощи ребёнку в саморазвитии, самооценке, самоутверждении, самореализации;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консультирование педагогов и родителей (законных представителей) по вопросам развития, социализации и адаптации обучающихся;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работу по профилактике </w:t>
      </w:r>
      <w:proofErr w:type="spellStart"/>
      <w:r>
        <w:rPr>
          <w:rFonts w:ascii="Times New Roman" w:hAnsi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поведения обучающихся, в том числе суицидального поведения, формированию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реализацию восстановительных технологий в рамках деятельности службы школьной медиации в образовательной организации.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3.6. Руководитель школьного методического объединения классных руководителей осуществляет: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координацию деятельности классных руководителей по организации воспитательной (в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профилактической) работы, досуга, занятости детей в каникулярное и внеурочное время.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3.7. Руководитель спортивного клуба осуществляет: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пропаганду здорового образа жизни;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и проведение спортивно-массовых мероприятий с детьми.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3.8. Педагог-библиотекарь осуществляет: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участие в просветительской работе с обучающимися, родителями (законными представителями несовершеннолетних), педагогами. 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оказание воспитательного воздействия через подбор литературы с учетом индивидуальных особенностей и проблем личностного развития обучающихся;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популяризацию художественных произведений, содействующих морально-нравственному развитию, повышению уровня самосознания обучающихся;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дискуссий, литературных гостиных и других мероприятий в целях более углубленного понимания обучающимися художественных произведений, обсуждения морально-нравственных дилемм в среде сверстников, развития культуры общения.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3.9. Медработник </w:t>
      </w:r>
      <w:r>
        <w:rPr>
          <w:rFonts w:ascii="Times New Roman" w:hAnsi="Times New Roman"/>
          <w:sz w:val="28"/>
          <w:szCs w:val="28"/>
        </w:rPr>
        <w:t xml:space="preserve">осуществляет контроль за организацией питания обучающихся, условиями организации учебно-воспитательного процесса согласно нормам СанПиНа. Участвует в реализации воспитательных и </w:t>
      </w:r>
      <w:r>
        <w:rPr>
          <w:rFonts w:ascii="Times New Roman" w:hAnsi="Times New Roman"/>
          <w:sz w:val="28"/>
          <w:szCs w:val="28"/>
        </w:rPr>
        <w:lastRenderedPageBreak/>
        <w:t xml:space="preserve">профилактических мероприятий исходя из плана воспитательной работы, с учетом решений, принятых на заседании ШВР. 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3.10. Инспектор по делам несовершеннолетних </w:t>
      </w:r>
      <w:r>
        <w:rPr>
          <w:rFonts w:ascii="Times New Roman" w:hAnsi="Times New Roman"/>
          <w:sz w:val="28"/>
          <w:szCs w:val="28"/>
        </w:rPr>
        <w:t xml:space="preserve">организует правовое просвещение участников образовательного процесса, индивидуальную работу с обучающимися и родителями (законными представителями несовершеннолетних), семьями, состоящими на разных видах учета. Участвует в реализации воспитательных и профилактических мероприятий исходя из плана воспитательной работы, с учетом решений, принятых </w:t>
      </w:r>
      <w:r>
        <w:rPr>
          <w:rFonts w:ascii="Times New Roman" w:hAnsi="Times New Roman"/>
          <w:sz w:val="28"/>
          <w:szCs w:val="28"/>
        </w:rPr>
        <w:br/>
        <w:t xml:space="preserve">на заседании ШВР. 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Организация деятельности ШВР: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Заседания ШВР проводятся один раз в месяц </w:t>
      </w:r>
      <w:proofErr w:type="gramStart"/>
      <w:r>
        <w:rPr>
          <w:rFonts w:ascii="Times New Roman" w:hAnsi="Times New Roman"/>
          <w:sz w:val="28"/>
          <w:szCs w:val="28"/>
        </w:rPr>
        <w:t>( 9</w:t>
      </w:r>
      <w:proofErr w:type="gramEnd"/>
      <w:r>
        <w:rPr>
          <w:rFonts w:ascii="Times New Roman" w:hAnsi="Times New Roman"/>
          <w:sz w:val="28"/>
          <w:szCs w:val="28"/>
        </w:rPr>
        <w:t xml:space="preserve"> заседаний в год). 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На заседаниях ШВР происходит планирование и оценка деятельности специалистов ШВР, члены ШВР представляют предложения </w:t>
      </w:r>
      <w:r>
        <w:rPr>
          <w:rFonts w:ascii="Times New Roman" w:hAnsi="Times New Roman"/>
          <w:sz w:val="28"/>
          <w:szCs w:val="28"/>
        </w:rPr>
        <w:br/>
        <w:t>по организации воспитательной работы, отчеты о проделанной работе, мониторинг результатов и т.д.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4.3. Контроль за выполнением плана работы ШВР осуществляется внутренней системой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 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Отчет о деятельности ШВР формируется один раз в полугодие.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Члены ШВР имеют право: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Принимать участие в заседаниях педсоветов, советов профилактики и в работе других рабочих групп.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 Посещать </w:t>
      </w:r>
      <w:r>
        <w:rPr>
          <w:rFonts w:ascii="Times New Roman" w:hAnsi="Times New Roman"/>
          <w:color w:val="000000" w:themeColor="text1"/>
          <w:sz w:val="28"/>
          <w:szCs w:val="28"/>
        </w:rPr>
        <w:t>внеурочные занятия, занятия по дополнительным общеобразовательным общеразвивающим программам, общешкольные дела, мероприятия, события и воспитательные мероприятия, проводимые в классах.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 Знакомиться с необходимой для работы документацией.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Выступать с обобщением опыта воспитательной работы.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b/>
          <w:sz w:val="28"/>
          <w:szCs w:val="28"/>
        </w:rPr>
        <w:t>Основные направления работы: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Развитие системы дополнительного образования в школе.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Организация трудовой занятости, оздоровления и досуга </w:t>
      </w:r>
      <w:r>
        <w:rPr>
          <w:rFonts w:ascii="Times New Roman" w:hAnsi="Times New Roman"/>
          <w:sz w:val="28"/>
          <w:szCs w:val="28"/>
        </w:rPr>
        <w:br/>
        <w:t>в  каникулярное время.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6.4. Содействие в организации индивидуальной и групповой работы в различных формах </w:t>
      </w:r>
      <w:r>
        <w:rPr>
          <w:rFonts w:ascii="Times New Roman" w:hAnsi="Times New Roman"/>
          <w:sz w:val="28"/>
          <w:szCs w:val="28"/>
        </w:rPr>
        <w:t>(консультации, анкетирование, тестирование, наблюдение, коррекционно-развивающие занятия).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 Проведение лекций, бесед, в том числе с привлечением специалистов служб системы профилактики.</w:t>
      </w:r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6.6. Оформление информационных стендов, размещение информации </w:t>
      </w:r>
      <w:r>
        <w:rPr>
          <w:rFonts w:ascii="Times New Roman" w:hAnsi="Times New Roman"/>
          <w:sz w:val="28"/>
          <w:szCs w:val="28"/>
        </w:rPr>
        <w:br/>
        <w:t xml:space="preserve">о деятельности ШВР на официальном сайте МБОУ СОШ №3 </w:t>
      </w:r>
      <w:proofErr w:type="spellStart"/>
      <w:r>
        <w:rPr>
          <w:rFonts w:ascii="Times New Roman" w:hAnsi="Times New Roman"/>
          <w:sz w:val="28"/>
          <w:szCs w:val="28"/>
        </w:rPr>
        <w:t>г.Донецка</w:t>
      </w:r>
      <w:proofErr w:type="spellEnd"/>
    </w:p>
    <w:p w:rsidR="00CB389F" w:rsidRDefault="00CB389F" w:rsidP="00CB389F">
      <w:pPr>
        <w:pStyle w:val="a4"/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6.7. Систематическое информирование педагогического коллектива, родительской общественности о ходе и результатах воспитательной </w:t>
      </w:r>
      <w:r>
        <w:rPr>
          <w:rFonts w:ascii="Times New Roman" w:hAnsi="Times New Roman"/>
          <w:sz w:val="28"/>
          <w:szCs w:val="28"/>
        </w:rPr>
        <w:br/>
        <w:t xml:space="preserve">работы в образовательной организации. </w:t>
      </w:r>
    </w:p>
    <w:p w:rsidR="00710DF6" w:rsidRDefault="00710DF6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89F" w:rsidRDefault="00CB389F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23" w:rsidRDefault="006B4323" w:rsidP="00DB3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0</wp:posOffset>
            </wp:positionV>
            <wp:extent cx="6776720" cy="9428480"/>
            <wp:effectExtent l="0" t="0" r="5080" b="1270"/>
            <wp:wrapTight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ight>
            <wp:docPr id="4" name="Рисунок 4" descr="C:\Users\Пользователь\Desktop\2025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-09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3574" r="5007" b="8965"/>
                    <a:stretch/>
                  </pic:blipFill>
                  <pic:spPr bwMode="auto">
                    <a:xfrm>
                      <a:off x="0" y="0"/>
                      <a:ext cx="6776720" cy="94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57"/>
        <w:gridCol w:w="1558"/>
      </w:tblGrid>
      <w:tr w:rsidR="00CB389F" w:rsidRPr="00CB389F" w:rsidTr="00CB389F">
        <w:trPr>
          <w:trHeight w:val="1549"/>
        </w:trPr>
        <w:tc>
          <w:tcPr>
            <w:tcW w:w="994" w:type="dxa"/>
          </w:tcPr>
          <w:p w:rsidR="00CB389F" w:rsidRPr="00CB389F" w:rsidRDefault="00CB389F" w:rsidP="00CB389F">
            <w:pPr>
              <w:pStyle w:val="TableParagraph"/>
              <w:ind w:left="0"/>
              <w:jc w:val="center"/>
              <w:rPr>
                <w:sz w:val="24"/>
              </w:rPr>
            </w:pPr>
            <w:bookmarkStart w:id="4" w:name="_GoBack"/>
            <w:bookmarkEnd w:id="4"/>
            <w:r w:rsidRPr="00CB389F">
              <w:rPr>
                <w:sz w:val="24"/>
              </w:rPr>
              <w:lastRenderedPageBreak/>
              <w:t>5</w:t>
            </w:r>
          </w:p>
        </w:tc>
        <w:tc>
          <w:tcPr>
            <w:tcW w:w="6957" w:type="dxa"/>
          </w:tcPr>
          <w:p w:rsidR="00CB389F" w:rsidRPr="00CB389F" w:rsidRDefault="00CB389F" w:rsidP="00CB389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left="0" w:hanging="361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1. О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выполнении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решений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заседаний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ШВР</w:t>
            </w:r>
            <w:r w:rsidRPr="00CB389F">
              <w:rPr>
                <w:spacing w:val="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(протокол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№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4)</w:t>
            </w:r>
          </w:p>
          <w:p w:rsidR="00CB389F" w:rsidRPr="00CB389F" w:rsidRDefault="00CB389F" w:rsidP="00CB389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left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2. Отчет членов Штаба о профилактической</w:t>
            </w:r>
            <w:r w:rsidRPr="00CB389F">
              <w:rPr>
                <w:spacing w:val="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работе с</w:t>
            </w:r>
            <w:r w:rsidRPr="00CB389F">
              <w:rPr>
                <w:spacing w:val="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учащимся, требующих повышенного педагогического</w:t>
            </w:r>
            <w:r w:rsidRPr="00CB389F">
              <w:rPr>
                <w:spacing w:val="-58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внимания,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за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1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полугодие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2025-2026</w:t>
            </w:r>
            <w:r w:rsidRPr="00CB389F">
              <w:rPr>
                <w:spacing w:val="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учебного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года.</w:t>
            </w:r>
          </w:p>
          <w:p w:rsidR="00CB389F" w:rsidRPr="00CB389F" w:rsidRDefault="00CB389F" w:rsidP="00CB389F">
            <w:pPr>
              <w:pStyle w:val="TableParagraph"/>
              <w:ind w:left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 xml:space="preserve">3. Об итогах реализации программы «Зимние каникулы </w:t>
            </w:r>
            <w:r w:rsidRPr="00CB389F">
              <w:rPr>
                <w:lang w:val="ru-RU"/>
              </w:rPr>
              <w:t>2025-2026</w:t>
            </w:r>
            <w:r w:rsidRPr="00CB389F">
              <w:rPr>
                <w:sz w:val="24"/>
                <w:lang w:val="ru-RU"/>
              </w:rPr>
              <w:t>». 4.</w:t>
            </w:r>
            <w:r w:rsidRPr="00CB389F">
              <w:rPr>
                <w:spacing w:val="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О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мероприятиях месячника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оборонно-массовой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и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военно-</w:t>
            </w:r>
          </w:p>
          <w:p w:rsidR="00CB389F" w:rsidRPr="00CB389F" w:rsidRDefault="00CB389F" w:rsidP="00CB389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left="0"/>
              <w:rPr>
                <w:sz w:val="24"/>
                <w:lang w:val="ru-RU"/>
              </w:rPr>
            </w:pPr>
            <w:proofErr w:type="spellStart"/>
            <w:proofErr w:type="gramStart"/>
            <w:r w:rsidRPr="00CB389F">
              <w:rPr>
                <w:sz w:val="24"/>
              </w:rPr>
              <w:t>патриотической</w:t>
            </w:r>
            <w:proofErr w:type="spellEnd"/>
            <w:proofErr w:type="gramEnd"/>
            <w:r w:rsidRPr="00CB389F">
              <w:rPr>
                <w:spacing w:val="-3"/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работы</w:t>
            </w:r>
            <w:proofErr w:type="spellEnd"/>
            <w:r w:rsidRPr="00CB389F">
              <w:rPr>
                <w:sz w:val="24"/>
              </w:rPr>
              <w:t>.</w:t>
            </w:r>
          </w:p>
        </w:tc>
        <w:tc>
          <w:tcPr>
            <w:tcW w:w="1558" w:type="dxa"/>
          </w:tcPr>
          <w:p w:rsidR="00CB389F" w:rsidRPr="00CB389F" w:rsidRDefault="00CB389F" w:rsidP="00CB389F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CB389F">
              <w:rPr>
                <w:sz w:val="24"/>
              </w:rPr>
              <w:t>Вторая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неделя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января</w:t>
            </w:r>
            <w:proofErr w:type="spellEnd"/>
          </w:p>
        </w:tc>
      </w:tr>
      <w:tr w:rsidR="0015752C" w:rsidRPr="00CB389F" w:rsidTr="0015752C">
        <w:trPr>
          <w:trHeight w:val="70"/>
        </w:trPr>
        <w:tc>
          <w:tcPr>
            <w:tcW w:w="994" w:type="dxa"/>
          </w:tcPr>
          <w:p w:rsidR="0015752C" w:rsidRPr="00CB389F" w:rsidRDefault="0015752C" w:rsidP="0015752C">
            <w:pPr>
              <w:pStyle w:val="TableParagraph"/>
              <w:ind w:left="0"/>
              <w:jc w:val="center"/>
              <w:rPr>
                <w:sz w:val="24"/>
              </w:rPr>
            </w:pPr>
            <w:r w:rsidRPr="00CB389F">
              <w:rPr>
                <w:sz w:val="24"/>
              </w:rPr>
              <w:t>6</w:t>
            </w:r>
          </w:p>
        </w:tc>
        <w:tc>
          <w:tcPr>
            <w:tcW w:w="6957" w:type="dxa"/>
          </w:tcPr>
          <w:p w:rsidR="0015752C" w:rsidRPr="00CB389F" w:rsidRDefault="0015752C" w:rsidP="0015752C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1. О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выполнении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решений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заседаний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ШВР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(протокол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№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5)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 ходе месячника оборонно-массовой и военно-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патриотической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работы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 психолого-педагогическом сопровождении учащихся,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требующих повышенного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педагогического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внимания.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  <w:tab w:val="left" w:pos="815"/>
                <w:tab w:val="left" w:pos="816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деятельности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органов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школьного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(ученического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самоуправления).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праздновании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23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февраля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и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8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Марта.</w:t>
            </w:r>
          </w:p>
        </w:tc>
        <w:tc>
          <w:tcPr>
            <w:tcW w:w="1558" w:type="dxa"/>
          </w:tcPr>
          <w:p w:rsidR="0015752C" w:rsidRPr="00CB389F" w:rsidRDefault="0015752C" w:rsidP="0015752C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CB389F">
              <w:rPr>
                <w:sz w:val="24"/>
              </w:rPr>
              <w:t>Первая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неделя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февраля</w:t>
            </w:r>
            <w:proofErr w:type="spellEnd"/>
          </w:p>
        </w:tc>
      </w:tr>
      <w:tr w:rsidR="0015752C" w:rsidRPr="00CB389F" w:rsidTr="0015752C">
        <w:trPr>
          <w:trHeight w:val="70"/>
        </w:trPr>
        <w:tc>
          <w:tcPr>
            <w:tcW w:w="994" w:type="dxa"/>
          </w:tcPr>
          <w:p w:rsidR="0015752C" w:rsidRPr="00CB389F" w:rsidRDefault="0015752C" w:rsidP="0015752C">
            <w:pPr>
              <w:pStyle w:val="TableParagraph"/>
              <w:ind w:left="0"/>
              <w:rPr>
                <w:sz w:val="24"/>
              </w:rPr>
            </w:pPr>
            <w:r w:rsidRPr="00CB389F">
              <w:rPr>
                <w:sz w:val="24"/>
              </w:rPr>
              <w:t>7</w:t>
            </w:r>
          </w:p>
        </w:tc>
        <w:tc>
          <w:tcPr>
            <w:tcW w:w="6957" w:type="dxa"/>
          </w:tcPr>
          <w:p w:rsidR="0015752C" w:rsidRPr="00CB389F" w:rsidRDefault="0015752C" w:rsidP="0015752C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</w:t>
            </w:r>
            <w:r w:rsidRPr="00CB389F">
              <w:rPr>
                <w:sz w:val="24"/>
                <w:lang w:val="ru-RU"/>
              </w:rPr>
              <w:t>О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выполнении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решений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заседаний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ШВР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(протокол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№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6).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Об итогах месячника оборонно-массовой и военно-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патриотической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работы.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 подготовке к реализации программы «Весенние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каникулы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lang w:val="ru-RU"/>
              </w:rPr>
              <w:t>2025-2026</w:t>
            </w:r>
            <w:r w:rsidRPr="00CB389F">
              <w:rPr>
                <w:sz w:val="24"/>
                <w:lang w:val="ru-RU"/>
              </w:rPr>
              <w:t>».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</w:t>
            </w:r>
            <w:r w:rsidRPr="00CB389F">
              <w:rPr>
                <w:spacing w:val="-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результатах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проведения</w:t>
            </w:r>
            <w:r w:rsidRPr="00CB389F">
              <w:rPr>
                <w:spacing w:val="-6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профилактических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медицинских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осмотров.</w:t>
            </w:r>
          </w:p>
        </w:tc>
        <w:tc>
          <w:tcPr>
            <w:tcW w:w="1558" w:type="dxa"/>
          </w:tcPr>
          <w:p w:rsidR="0015752C" w:rsidRPr="0015752C" w:rsidRDefault="0015752C" w:rsidP="0015752C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15752C">
              <w:rPr>
                <w:sz w:val="24"/>
              </w:rPr>
              <w:t>Первая</w:t>
            </w:r>
            <w:proofErr w:type="spellEnd"/>
            <w:r w:rsidRPr="0015752C">
              <w:rPr>
                <w:sz w:val="24"/>
              </w:rPr>
              <w:t xml:space="preserve"> </w:t>
            </w:r>
            <w:proofErr w:type="spellStart"/>
            <w:r w:rsidRPr="0015752C">
              <w:rPr>
                <w:sz w:val="24"/>
              </w:rPr>
              <w:t>неделя</w:t>
            </w:r>
            <w:proofErr w:type="spellEnd"/>
            <w:r w:rsidRPr="0015752C">
              <w:rPr>
                <w:sz w:val="24"/>
              </w:rPr>
              <w:t xml:space="preserve"> </w:t>
            </w:r>
            <w:proofErr w:type="spellStart"/>
            <w:r w:rsidRPr="0015752C">
              <w:rPr>
                <w:sz w:val="24"/>
              </w:rPr>
              <w:t>марта</w:t>
            </w:r>
            <w:proofErr w:type="spellEnd"/>
          </w:p>
        </w:tc>
      </w:tr>
      <w:tr w:rsidR="0015752C" w:rsidRPr="00CB389F" w:rsidTr="0015752C">
        <w:trPr>
          <w:trHeight w:val="70"/>
        </w:trPr>
        <w:tc>
          <w:tcPr>
            <w:tcW w:w="994" w:type="dxa"/>
          </w:tcPr>
          <w:p w:rsidR="0015752C" w:rsidRPr="00CB389F" w:rsidRDefault="0015752C" w:rsidP="0015752C">
            <w:pPr>
              <w:pStyle w:val="TableParagraph"/>
              <w:ind w:left="0"/>
              <w:jc w:val="center"/>
              <w:rPr>
                <w:sz w:val="24"/>
              </w:rPr>
            </w:pPr>
            <w:r w:rsidRPr="00CB389F">
              <w:rPr>
                <w:sz w:val="24"/>
              </w:rPr>
              <w:t>8</w:t>
            </w:r>
          </w:p>
        </w:tc>
        <w:tc>
          <w:tcPr>
            <w:tcW w:w="6957" w:type="dxa"/>
          </w:tcPr>
          <w:p w:rsidR="0015752C" w:rsidRPr="00CB389F" w:rsidRDefault="0015752C" w:rsidP="0015752C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выполнении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решений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заседаний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ШВР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(протокол №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7).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2. Об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итогах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программы «Весенние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каникулы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2026».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3. О</w:t>
            </w:r>
            <w:r w:rsidRPr="00CB389F">
              <w:rPr>
                <w:spacing w:val="-6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подготовке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к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реализации</w:t>
            </w:r>
            <w:r w:rsidRPr="00CB389F">
              <w:rPr>
                <w:spacing w:val="-6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программы</w:t>
            </w:r>
            <w:r w:rsidRPr="00CB389F">
              <w:rPr>
                <w:spacing w:val="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«Лето-2026».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Об организации временного трудоустройства</w:t>
            </w:r>
            <w:r w:rsidRPr="00CB389F">
              <w:rPr>
                <w:spacing w:val="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несовершеннолетних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весенне-летний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период</w:t>
            </w:r>
            <w:r w:rsidRPr="00CB389F">
              <w:rPr>
                <w:spacing w:val="-6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2026 года.</w:t>
            </w:r>
          </w:p>
        </w:tc>
        <w:tc>
          <w:tcPr>
            <w:tcW w:w="1558" w:type="dxa"/>
          </w:tcPr>
          <w:p w:rsidR="0015752C" w:rsidRPr="00CB389F" w:rsidRDefault="0015752C" w:rsidP="0015752C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CB389F">
              <w:rPr>
                <w:sz w:val="24"/>
              </w:rPr>
              <w:t>Первая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неделя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апреля</w:t>
            </w:r>
            <w:proofErr w:type="spellEnd"/>
          </w:p>
        </w:tc>
      </w:tr>
      <w:tr w:rsidR="0015752C" w:rsidRPr="00CB389F" w:rsidTr="0015752C">
        <w:trPr>
          <w:trHeight w:val="70"/>
        </w:trPr>
        <w:tc>
          <w:tcPr>
            <w:tcW w:w="994" w:type="dxa"/>
          </w:tcPr>
          <w:p w:rsidR="0015752C" w:rsidRPr="00CB389F" w:rsidRDefault="0015752C" w:rsidP="0015752C">
            <w:pPr>
              <w:pStyle w:val="TableParagraph"/>
              <w:ind w:left="0"/>
              <w:rPr>
                <w:sz w:val="24"/>
              </w:rPr>
            </w:pPr>
            <w:r w:rsidRPr="00CB389F">
              <w:rPr>
                <w:sz w:val="24"/>
              </w:rPr>
              <w:t>9</w:t>
            </w:r>
          </w:p>
        </w:tc>
        <w:tc>
          <w:tcPr>
            <w:tcW w:w="6957" w:type="dxa"/>
          </w:tcPr>
          <w:p w:rsidR="0015752C" w:rsidRPr="00CB389F" w:rsidRDefault="0015752C" w:rsidP="0015752C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1. О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выполнении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решений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заседаний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ШВР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(протокол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№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8).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Об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активизации</w:t>
            </w:r>
            <w:r w:rsidRPr="00CB389F">
              <w:rPr>
                <w:spacing w:val="-6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профилактической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работы</w:t>
            </w:r>
            <w:r w:rsidRPr="00CB389F">
              <w:rPr>
                <w:spacing w:val="-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с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учащимися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и</w:t>
            </w:r>
            <w:r w:rsidRPr="00CB389F">
              <w:rPr>
                <w:spacing w:val="-57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родителями</w:t>
            </w:r>
            <w:r w:rsidRPr="00CB389F">
              <w:rPr>
                <w:spacing w:val="-2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накануне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летних</w:t>
            </w:r>
            <w:r w:rsidRPr="00CB389F">
              <w:rPr>
                <w:spacing w:val="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каникул.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ind w:left="0" w:firstLine="0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Об организации работы ШВР в летний период, реализация</w:t>
            </w:r>
            <w:r w:rsidRPr="00CB389F">
              <w:rPr>
                <w:spacing w:val="-58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программы</w:t>
            </w:r>
            <w:r w:rsidRPr="00CB389F">
              <w:rPr>
                <w:spacing w:val="3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«Лето-2025».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4. О</w:t>
            </w:r>
            <w:r w:rsidRPr="00CB389F">
              <w:rPr>
                <w:spacing w:val="-6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подготовке</w:t>
            </w:r>
            <w:r w:rsidRPr="00CB389F">
              <w:rPr>
                <w:spacing w:val="-4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праздника</w:t>
            </w:r>
            <w:r w:rsidRPr="00CB389F">
              <w:rPr>
                <w:spacing w:val="-1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«Последний</w:t>
            </w:r>
            <w:r w:rsidRPr="00CB389F">
              <w:rPr>
                <w:spacing w:val="-5"/>
                <w:sz w:val="24"/>
                <w:lang w:val="ru-RU"/>
              </w:rPr>
              <w:t xml:space="preserve"> </w:t>
            </w:r>
            <w:r w:rsidRPr="00CB389F">
              <w:rPr>
                <w:sz w:val="24"/>
                <w:lang w:val="ru-RU"/>
              </w:rPr>
              <w:t>звонок».</w:t>
            </w:r>
          </w:p>
          <w:p w:rsidR="0015752C" w:rsidRPr="00CB389F" w:rsidRDefault="0015752C" w:rsidP="0015752C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ind w:left="0" w:hanging="709"/>
              <w:rPr>
                <w:sz w:val="24"/>
                <w:lang w:val="ru-RU"/>
              </w:rPr>
            </w:pPr>
            <w:r w:rsidRPr="00CB389F">
              <w:rPr>
                <w:sz w:val="24"/>
                <w:lang w:val="ru-RU"/>
              </w:rPr>
              <w:t>5. Анализ работы Штаба воспитательной работы</w:t>
            </w:r>
          </w:p>
        </w:tc>
        <w:tc>
          <w:tcPr>
            <w:tcW w:w="1558" w:type="dxa"/>
          </w:tcPr>
          <w:p w:rsidR="0015752C" w:rsidRPr="00CB389F" w:rsidRDefault="0015752C" w:rsidP="0015752C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CB389F">
              <w:rPr>
                <w:sz w:val="24"/>
              </w:rPr>
              <w:t>Первая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неделя</w:t>
            </w:r>
            <w:proofErr w:type="spellEnd"/>
            <w:r w:rsidRPr="00CB389F">
              <w:rPr>
                <w:sz w:val="24"/>
              </w:rPr>
              <w:t xml:space="preserve"> </w:t>
            </w:r>
            <w:proofErr w:type="spellStart"/>
            <w:r w:rsidRPr="00CB389F">
              <w:rPr>
                <w:sz w:val="24"/>
              </w:rPr>
              <w:t>мая</w:t>
            </w:r>
            <w:proofErr w:type="spellEnd"/>
          </w:p>
        </w:tc>
      </w:tr>
    </w:tbl>
    <w:p w:rsidR="00CB389F" w:rsidRDefault="00CB389F" w:rsidP="00CB3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CB389F" w:rsidRDefault="00CB389F" w:rsidP="00CB3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B389F" w:rsidSect="00A903C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№Е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C175A"/>
    <w:multiLevelType w:val="hybridMultilevel"/>
    <w:tmpl w:val="1B166398"/>
    <w:lvl w:ilvl="0" w:tplc="5D52A664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AEB12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BECC1A9C">
      <w:numFmt w:val="bullet"/>
      <w:lvlText w:val="•"/>
      <w:lvlJc w:val="left"/>
      <w:pPr>
        <w:ind w:left="1495" w:hanging="708"/>
      </w:pPr>
      <w:rPr>
        <w:rFonts w:hint="default"/>
        <w:lang w:val="ru-RU" w:eastAsia="en-US" w:bidi="ar-SA"/>
      </w:rPr>
    </w:lvl>
    <w:lvl w:ilvl="3" w:tplc="303481B0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4" w:tplc="ADA2D022">
      <w:numFmt w:val="bullet"/>
      <w:lvlText w:val="•"/>
      <w:lvlJc w:val="left"/>
      <w:pPr>
        <w:ind w:left="2891" w:hanging="708"/>
      </w:pPr>
      <w:rPr>
        <w:rFonts w:hint="default"/>
        <w:lang w:val="ru-RU" w:eastAsia="en-US" w:bidi="ar-SA"/>
      </w:rPr>
    </w:lvl>
    <w:lvl w:ilvl="5" w:tplc="40382CBE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6" w:tplc="E70A30FC">
      <w:numFmt w:val="bullet"/>
      <w:lvlText w:val="•"/>
      <w:lvlJc w:val="left"/>
      <w:pPr>
        <w:ind w:left="4287" w:hanging="708"/>
      </w:pPr>
      <w:rPr>
        <w:rFonts w:hint="default"/>
        <w:lang w:val="ru-RU" w:eastAsia="en-US" w:bidi="ar-SA"/>
      </w:rPr>
    </w:lvl>
    <w:lvl w:ilvl="7" w:tplc="96826EBA">
      <w:numFmt w:val="bullet"/>
      <w:lvlText w:val="•"/>
      <w:lvlJc w:val="left"/>
      <w:pPr>
        <w:ind w:left="4985" w:hanging="708"/>
      </w:pPr>
      <w:rPr>
        <w:rFonts w:hint="default"/>
        <w:lang w:val="ru-RU" w:eastAsia="en-US" w:bidi="ar-SA"/>
      </w:rPr>
    </w:lvl>
    <w:lvl w:ilvl="8" w:tplc="5A0A8FD8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FD92B8F"/>
    <w:multiLevelType w:val="hybridMultilevel"/>
    <w:tmpl w:val="7392270A"/>
    <w:lvl w:ilvl="0" w:tplc="FEBE75A8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2288A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91B673D4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288606DC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9CD2AA96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B7EA0248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ED1A82AE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D5FA93B8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973EA9CA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217A0D81"/>
    <w:multiLevelType w:val="hybridMultilevel"/>
    <w:tmpl w:val="BAA83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66730D"/>
    <w:multiLevelType w:val="hybridMultilevel"/>
    <w:tmpl w:val="079AFCB2"/>
    <w:lvl w:ilvl="0" w:tplc="E8A6CD3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2544A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15CC84FA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FAC8893C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2A5A0532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5" w:tplc="BA781DFA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6" w:tplc="4D3A292C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7" w:tplc="D5BAE0CA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8" w:tplc="2B12B7D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6FE19C7"/>
    <w:multiLevelType w:val="multilevel"/>
    <w:tmpl w:val="8CE6FD3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1339" w:hanging="63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2073" w:hanging="1080"/>
      </w:pPr>
    </w:lvl>
    <w:lvl w:ilvl="4">
      <w:start w:val="1"/>
      <w:numFmt w:val="decimal"/>
      <w:isLgl/>
      <w:lvlText w:val="%1.%2.%3.%4.%5"/>
      <w:lvlJc w:val="left"/>
      <w:pPr>
        <w:ind w:left="2215" w:hanging="1080"/>
      </w:pPr>
    </w:lvl>
    <w:lvl w:ilvl="5">
      <w:start w:val="1"/>
      <w:numFmt w:val="decimal"/>
      <w:isLgl/>
      <w:lvlText w:val="%1.%2.%3.%4.%5.%6"/>
      <w:lvlJc w:val="left"/>
      <w:pPr>
        <w:ind w:left="2717" w:hanging="1440"/>
      </w:pPr>
    </w:lvl>
    <w:lvl w:ilvl="6">
      <w:start w:val="1"/>
      <w:numFmt w:val="decimal"/>
      <w:isLgl/>
      <w:lvlText w:val="%1.%2.%3.%4.%5.%6.%7"/>
      <w:lvlJc w:val="left"/>
      <w:pPr>
        <w:ind w:left="2859" w:hanging="1440"/>
      </w:p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</w:lvl>
  </w:abstractNum>
  <w:abstractNum w:abstractNumId="5" w15:restartNumberingAfterBreak="0">
    <w:nsid w:val="28F20D6D"/>
    <w:multiLevelType w:val="multilevel"/>
    <w:tmpl w:val="631ED0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6" w15:restartNumberingAfterBreak="0">
    <w:nsid w:val="324958BA"/>
    <w:multiLevelType w:val="hybridMultilevel"/>
    <w:tmpl w:val="51CEC234"/>
    <w:lvl w:ilvl="0" w:tplc="ED00B966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BC3558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E508115E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B74EA186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1B6EA8B0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D6C6E9EC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C0D0A54A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9A52BC0A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50D6B0F8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3A341C82"/>
    <w:multiLevelType w:val="hybridMultilevel"/>
    <w:tmpl w:val="DE643C24"/>
    <w:lvl w:ilvl="0" w:tplc="8F6CBE54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E43A2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E9BC8206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B86CA1B0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7E9A7C14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AEFEEC42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43C2B5F2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904C3046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44F287E2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4A35069E"/>
    <w:multiLevelType w:val="multilevel"/>
    <w:tmpl w:val="078E1F3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13E7EFA"/>
    <w:multiLevelType w:val="multilevel"/>
    <w:tmpl w:val="036CB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 w15:restartNumberingAfterBreak="0">
    <w:nsid w:val="59357E06"/>
    <w:multiLevelType w:val="hybridMultilevel"/>
    <w:tmpl w:val="ED044602"/>
    <w:lvl w:ilvl="0" w:tplc="23C83AF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264AD6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7B2EF156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10B44EE2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AD7A93A6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5" w:tplc="AA76EC1C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6" w:tplc="B388F17A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7" w:tplc="81F65A06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8" w:tplc="0E7E40B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1605FEF"/>
    <w:multiLevelType w:val="multilevel"/>
    <w:tmpl w:val="2DF0BE3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</w:rPr>
    </w:lvl>
  </w:abstractNum>
  <w:abstractNum w:abstractNumId="12" w15:restartNumberingAfterBreak="0">
    <w:nsid w:val="68BE1F4F"/>
    <w:multiLevelType w:val="multilevel"/>
    <w:tmpl w:val="A83CB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13" w15:restartNumberingAfterBreak="0">
    <w:nsid w:val="76945C86"/>
    <w:multiLevelType w:val="multilevel"/>
    <w:tmpl w:val="05E6A6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D6025B6"/>
    <w:multiLevelType w:val="hybridMultilevel"/>
    <w:tmpl w:val="C6043514"/>
    <w:lvl w:ilvl="0" w:tplc="A8DCB0BC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B2C0AC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FD6CAAA2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9EF4734A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39FC0682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10D2BE26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3A7C173E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E47A986C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F2845D58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num w:numId="1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1"/>
  </w:num>
  <w:num w:numId="6">
    <w:abstractNumId w:val="9"/>
  </w:num>
  <w:num w:numId="7">
    <w:abstractNumId w:val="5"/>
  </w:num>
  <w:num w:numId="8">
    <w:abstractNumId w:val="8"/>
  </w:num>
  <w:num w:numId="9">
    <w:abstractNumId w:val="1"/>
  </w:num>
  <w:num w:numId="10">
    <w:abstractNumId w:val="0"/>
  </w:num>
  <w:num w:numId="11">
    <w:abstractNumId w:val="14"/>
  </w:num>
  <w:num w:numId="12">
    <w:abstractNumId w:val="6"/>
  </w:num>
  <w:num w:numId="13">
    <w:abstractNumId w:val="1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11C"/>
    <w:rsid w:val="00106981"/>
    <w:rsid w:val="0015752C"/>
    <w:rsid w:val="005B41B1"/>
    <w:rsid w:val="006B4323"/>
    <w:rsid w:val="006C4700"/>
    <w:rsid w:val="00710DF6"/>
    <w:rsid w:val="00CB389F"/>
    <w:rsid w:val="00DB3A6C"/>
    <w:rsid w:val="00E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763CE"/>
  <w15:chartTrackingRefBased/>
  <w15:docId w15:val="{F6F7DC96-1425-497C-9D3C-74FADEE6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A6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qFormat/>
    <w:locked/>
    <w:rsid w:val="00DB3A6C"/>
  </w:style>
  <w:style w:type="paragraph" w:styleId="a4">
    <w:name w:val="List Paragraph"/>
    <w:basedOn w:val="a"/>
    <w:link w:val="a3"/>
    <w:uiPriority w:val="34"/>
    <w:qFormat/>
    <w:rsid w:val="00DB3A6C"/>
    <w:pPr>
      <w:ind w:left="720"/>
      <w:contextualSpacing/>
      <w:jc w:val="center"/>
    </w:pPr>
    <w:rPr>
      <w:rFonts w:eastAsiaTheme="minorHAnsi"/>
      <w:lang w:eastAsia="en-US"/>
    </w:rPr>
  </w:style>
  <w:style w:type="character" w:customStyle="1" w:styleId="CharAttribute484">
    <w:name w:val="CharAttribute484"/>
    <w:uiPriority w:val="99"/>
    <w:rsid w:val="00DB3A6C"/>
    <w:rPr>
      <w:rFonts w:ascii="Times New Roman" w:eastAsia="Times New Roman" w:hAnsi="Times New Roman" w:cs="Times New Roman" w:hint="default"/>
      <w:i/>
      <w:iCs w:val="0"/>
      <w:sz w:val="28"/>
    </w:rPr>
  </w:style>
  <w:style w:type="paragraph" w:styleId="a5">
    <w:name w:val="Subtitle"/>
    <w:basedOn w:val="a"/>
    <w:link w:val="a6"/>
    <w:qFormat/>
    <w:rsid w:val="00DB3A6C"/>
    <w:pPr>
      <w:spacing w:after="0" w:line="240" w:lineRule="auto"/>
      <w:jc w:val="center"/>
    </w:pPr>
    <w:rPr>
      <w:rFonts w:ascii="Calibri" w:eastAsia="Times New Roman" w:hAnsi="Calibri" w:cs="Times New Roman"/>
      <w:b/>
      <w:sz w:val="24"/>
      <w:szCs w:val="20"/>
    </w:rPr>
  </w:style>
  <w:style w:type="character" w:customStyle="1" w:styleId="a6">
    <w:name w:val="Подзаголовок Знак"/>
    <w:basedOn w:val="a0"/>
    <w:link w:val="a5"/>
    <w:rsid w:val="00DB3A6C"/>
    <w:rPr>
      <w:rFonts w:ascii="Calibri" w:eastAsia="Times New Roman" w:hAnsi="Calibri" w:cs="Times New Roman"/>
      <w:b/>
      <w:sz w:val="24"/>
      <w:szCs w:val="20"/>
      <w:lang w:eastAsia="ru-RU"/>
    </w:rPr>
  </w:style>
  <w:style w:type="table" w:styleId="a7">
    <w:name w:val="Table Grid"/>
    <w:basedOn w:val="a1"/>
    <w:uiPriority w:val="59"/>
    <w:rsid w:val="00CB389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CB38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CB389F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CB389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B389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C4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470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2402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2025-09-16T06:42:00Z</cp:lastPrinted>
  <dcterms:created xsi:type="dcterms:W3CDTF">2023-02-15T06:13:00Z</dcterms:created>
  <dcterms:modified xsi:type="dcterms:W3CDTF">2025-09-16T07:00:00Z</dcterms:modified>
</cp:coreProperties>
</file>