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B3" w:rsidRPr="00354AD2" w:rsidRDefault="00354AD2" w:rsidP="00354AD2">
      <w:pPr>
        <w:pStyle w:val="13NormDOC-header-1"/>
        <w:spacing w:before="0" w:after="624" w:line="240" w:lineRule="auto"/>
        <w:rPr>
          <w:rFonts w:ascii="Times New Roman" w:hAnsi="Times New Roman" w:cs="Times New Roman"/>
          <w:sz w:val="28"/>
          <w:szCs w:val="24"/>
        </w:rPr>
      </w:pPr>
      <w:r w:rsidRPr="00354AD2">
        <w:rPr>
          <w:rFonts w:ascii="Times New Roman" w:hAnsi="Times New Roman" w:cs="Times New Roman"/>
          <w:sz w:val="28"/>
          <w:szCs w:val="24"/>
        </w:rPr>
        <w:t xml:space="preserve">Анализ </w:t>
      </w:r>
      <w:r w:rsidR="008041DF" w:rsidRPr="00354AD2">
        <w:rPr>
          <w:rFonts w:ascii="Times New Roman" w:hAnsi="Times New Roman" w:cs="Times New Roman"/>
          <w:sz w:val="28"/>
          <w:szCs w:val="24"/>
        </w:rPr>
        <w:br/>
      </w:r>
      <w:r w:rsidR="001D61B3" w:rsidRPr="00354AD2">
        <w:rPr>
          <w:rFonts w:ascii="Times New Roman" w:hAnsi="Times New Roman" w:cs="Times New Roman"/>
          <w:sz w:val="28"/>
          <w:szCs w:val="24"/>
        </w:rPr>
        <w:t xml:space="preserve">воспитательной работы </w:t>
      </w:r>
      <w:r w:rsidRPr="00354AD2">
        <w:rPr>
          <w:rFonts w:ascii="Times New Roman" w:hAnsi="Times New Roman" w:cs="Times New Roman"/>
          <w:sz w:val="28"/>
          <w:szCs w:val="24"/>
        </w:rPr>
        <w:t xml:space="preserve">МБОУ СОШ №3 </w:t>
      </w:r>
      <w:proofErr w:type="spellStart"/>
      <w:r w:rsidRPr="00354AD2">
        <w:rPr>
          <w:rFonts w:ascii="Times New Roman" w:hAnsi="Times New Roman" w:cs="Times New Roman"/>
          <w:sz w:val="28"/>
          <w:szCs w:val="24"/>
        </w:rPr>
        <w:t>г.Донецка</w:t>
      </w:r>
      <w:proofErr w:type="spellEnd"/>
      <w:r w:rsidR="001D61B3" w:rsidRPr="00354AD2">
        <w:rPr>
          <w:rFonts w:ascii="Times New Roman" w:hAnsi="Times New Roman" w:cs="Times New Roman"/>
          <w:sz w:val="28"/>
          <w:szCs w:val="24"/>
        </w:rPr>
        <w:br/>
        <w:t>за I полугодие 20</w:t>
      </w:r>
      <w:r w:rsidR="001A0066">
        <w:rPr>
          <w:rStyle w:val="propis"/>
          <w:rFonts w:ascii="Times New Roman" w:hAnsi="Times New Roman" w:cs="Times New Roman"/>
          <w:bCs w:val="0"/>
          <w:i w:val="0"/>
          <w:sz w:val="28"/>
          <w:szCs w:val="24"/>
        </w:rPr>
        <w:t>24</w:t>
      </w:r>
      <w:r w:rsidRPr="00354AD2">
        <w:rPr>
          <w:rFonts w:ascii="Times New Roman" w:hAnsi="Times New Roman" w:cs="Times New Roman"/>
          <w:sz w:val="28"/>
          <w:szCs w:val="24"/>
        </w:rPr>
        <w:t>-</w:t>
      </w:r>
      <w:r w:rsidR="001A0066">
        <w:rPr>
          <w:rStyle w:val="propis"/>
          <w:rFonts w:ascii="Times New Roman" w:hAnsi="Times New Roman" w:cs="Times New Roman"/>
          <w:bCs w:val="0"/>
          <w:i w:val="0"/>
          <w:sz w:val="28"/>
          <w:szCs w:val="24"/>
        </w:rPr>
        <w:t>2025</w:t>
      </w:r>
      <w:r w:rsidR="001D61B3" w:rsidRPr="00354AD2">
        <w:rPr>
          <w:rFonts w:ascii="Times New Roman" w:hAnsi="Times New Roman" w:cs="Times New Roman"/>
          <w:sz w:val="28"/>
          <w:szCs w:val="24"/>
        </w:rPr>
        <w:t xml:space="preserve"> учебного года</w:t>
      </w:r>
    </w:p>
    <w:p w:rsidR="001D61B3" w:rsidRPr="00354AD2" w:rsidRDefault="001D61B3" w:rsidP="00354AD2">
      <w:pPr>
        <w:pStyle w:val="13NormDOC-txt"/>
        <w:spacing w:before="510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Bold"/>
          <w:rFonts w:ascii="Times New Roman" w:hAnsi="Times New Roman" w:cs="Times New Roman"/>
          <w:sz w:val="24"/>
          <w:szCs w:val="24"/>
        </w:rPr>
        <w:t>Целью воспитательной работы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МБОУ </w:t>
      </w:r>
      <w:r w:rsid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СОШ №3 </w:t>
      </w:r>
      <w:proofErr w:type="spellStart"/>
      <w:r w:rsid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г.Донецка</w:t>
      </w:r>
      <w:proofErr w:type="spellEnd"/>
      <w:r w:rsidRPr="00354AD2">
        <w:rPr>
          <w:rFonts w:ascii="Times New Roman" w:hAnsi="Times New Roman" w:cs="Times New Roman"/>
          <w:sz w:val="24"/>
          <w:szCs w:val="24"/>
        </w:rPr>
        <w:t xml:space="preserve"> является создание в школе условий для личностного развития школьников, которое проявляется:</w:t>
      </w:r>
    </w:p>
    <w:p w:rsidR="001D61B3" w:rsidRPr="00354AD2" w:rsidRDefault="001D61B3" w:rsidP="00354AD2">
      <w:pPr>
        <w:pStyle w:val="13NormDOC-bul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в усвоении ими основных норм поведения в обществе и традиций общества, в котором они живут;</w:t>
      </w:r>
    </w:p>
    <w:p w:rsidR="001D61B3" w:rsidRPr="00354AD2" w:rsidRDefault="001D61B3" w:rsidP="00354AD2">
      <w:pPr>
        <w:pStyle w:val="13NormDOC-bul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в развитии социально значимых отношений школьников и ценностного отношения к семье, труду, Отечеству, природе, миру, знаниям, культуре, окружающим людям и самим себе;</w:t>
      </w:r>
    </w:p>
    <w:p w:rsidR="001D61B3" w:rsidRPr="00354AD2" w:rsidRDefault="001D61B3" w:rsidP="00354AD2">
      <w:pPr>
        <w:pStyle w:val="13NormDOC-bul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pacing w:val="3"/>
          <w:sz w:val="24"/>
          <w:szCs w:val="24"/>
        </w:rPr>
      </w:pPr>
      <w:r w:rsidRPr="00354AD2">
        <w:rPr>
          <w:rFonts w:ascii="Times New Roman" w:hAnsi="Times New Roman" w:cs="Times New Roman"/>
          <w:spacing w:val="3"/>
          <w:sz w:val="24"/>
          <w:szCs w:val="24"/>
        </w:rPr>
        <w:t>в приобретении школьниками опыта осуществления социально значимых дел, направленных на заботу о своей семье, на пользу родному городу и стране в целом, трудового опыта, опыта деятельного выражения собственной гражданской позиции.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Педагогический коллектив реализует цель воспитательной работы школы через решение следующих </w:t>
      </w:r>
      <w:r w:rsidRPr="00354AD2">
        <w:rPr>
          <w:rStyle w:val="Bold"/>
          <w:rFonts w:ascii="Times New Roman" w:hAnsi="Times New Roman" w:cs="Times New Roman"/>
          <w:sz w:val="24"/>
          <w:szCs w:val="24"/>
        </w:rPr>
        <w:t>задач</w:t>
      </w:r>
      <w:r w:rsidRPr="00354AD2">
        <w:rPr>
          <w:rFonts w:ascii="Times New Roman" w:hAnsi="Times New Roman" w:cs="Times New Roman"/>
          <w:sz w:val="24"/>
          <w:szCs w:val="24"/>
        </w:rPr>
        <w:t>: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организовывать для школьников экскурсии, экспедиции, походы и реализовывать их воспитательный потенциал;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организовывать работу по активизации профессионального самоопределения школьников;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развивать предметно-эстетическую среду школы и реализовывать ее воспитательные возможности;</w:t>
      </w:r>
    </w:p>
    <w:p w:rsidR="001D61B3" w:rsidRPr="00354AD2" w:rsidRDefault="001D61B3" w:rsidP="00354AD2">
      <w:pPr>
        <w:pStyle w:val="13NormDOC-bul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организовать работу с семьями школьников, их родителями (законными представителями), направленную на совместное решение задач личностного развития детей.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Воспитательная работа в школе осуществляется в рамках модулей рабочей программы воспитания:</w:t>
      </w:r>
    </w:p>
    <w:p w:rsidR="001D61B3" w:rsidRPr="00354AD2" w:rsidRDefault="001D61B3" w:rsidP="00354AD2">
      <w:pPr>
        <w:pStyle w:val="13NormDOC-bul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инвариантных: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«Классное руководство», «Работа с родителями», «Курсы внеурочной деятельности», «Школьный урок», «Самоуправление» (для ООО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br/>
        <w:t>и СОО), «Профориентация» (для ООО и СОО);</w:t>
      </w:r>
    </w:p>
    <w:p w:rsidR="001D61B3" w:rsidRPr="00354AD2" w:rsidRDefault="001D61B3" w:rsidP="00354AD2">
      <w:pPr>
        <w:pStyle w:val="13NormDOC-bul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вариативных: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«Ключевые общешкольные 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дела»</w:t>
      </w:r>
    </w:p>
    <w:p w:rsidR="001A0066" w:rsidRDefault="001D61B3" w:rsidP="001A0066">
      <w:pPr>
        <w:pStyle w:val="13NormDOC-txt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354AD2">
        <w:rPr>
          <w:rFonts w:ascii="Times New Roman" w:hAnsi="Times New Roman" w:cs="Times New Roman"/>
          <w:spacing w:val="0"/>
          <w:sz w:val="24"/>
          <w:szCs w:val="24"/>
        </w:rPr>
        <w:t>Виды и формы воспитательной деятельности рабочей программы модулей воспитания конкретизированы в календарных планах воспитательной работы НОО, ООО и СОО.</w:t>
      </w:r>
    </w:p>
    <w:p w:rsidR="001D61B3" w:rsidRPr="001A0066" w:rsidRDefault="001D61B3" w:rsidP="001A0066">
      <w:pPr>
        <w:pStyle w:val="13NormDOC-txt"/>
        <w:spacing w:line="240" w:lineRule="auto"/>
        <w:jc w:val="center"/>
        <w:rPr>
          <w:rFonts w:ascii="Times New Roman" w:hAnsi="Times New Roman" w:cs="Times New Roman"/>
          <w:spacing w:val="0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Результаты анализа воспитательной</w:t>
      </w:r>
      <w:r w:rsidRPr="00354AD2">
        <w:rPr>
          <w:rFonts w:ascii="Times New Roman" w:hAnsi="Times New Roman" w:cs="Times New Roman"/>
          <w:sz w:val="24"/>
          <w:szCs w:val="24"/>
        </w:rPr>
        <w:br/>
        <w:t>работы школы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На начало 20</w:t>
      </w:r>
      <w:r w:rsidR="001A0066">
        <w:rPr>
          <w:rStyle w:val="propis"/>
          <w:rFonts w:ascii="Times New Roman" w:hAnsi="Times New Roman" w:cs="Times New Roman"/>
          <w:i w:val="0"/>
          <w:sz w:val="24"/>
          <w:szCs w:val="24"/>
        </w:rPr>
        <w:t>24</w:t>
      </w:r>
      <w:r w:rsidRPr="00354AD2">
        <w:rPr>
          <w:rFonts w:ascii="Times New Roman" w:hAnsi="Times New Roman" w:cs="Times New Roman"/>
          <w:sz w:val="24"/>
          <w:szCs w:val="24"/>
        </w:rPr>
        <w:t>/</w:t>
      </w:r>
      <w:r w:rsidR="001A0066">
        <w:rPr>
          <w:rStyle w:val="propis"/>
          <w:rFonts w:ascii="Times New Roman" w:hAnsi="Times New Roman" w:cs="Times New Roman"/>
          <w:i w:val="0"/>
          <w:sz w:val="24"/>
          <w:szCs w:val="24"/>
        </w:rPr>
        <w:t>2025</w:t>
      </w:r>
      <w:r w:rsidRPr="00354AD2">
        <w:rPr>
          <w:rFonts w:ascii="Times New Roman" w:hAnsi="Times New Roman" w:cs="Times New Roman"/>
          <w:sz w:val="24"/>
          <w:szCs w:val="24"/>
        </w:rPr>
        <w:t xml:space="preserve"> учебного года в школе сформировано </w:t>
      </w:r>
      <w:r w:rsidR="001A0066">
        <w:rPr>
          <w:rStyle w:val="propis"/>
          <w:rFonts w:ascii="Times New Roman" w:hAnsi="Times New Roman" w:cs="Times New Roman"/>
          <w:i w:val="0"/>
          <w:sz w:val="24"/>
          <w:szCs w:val="24"/>
        </w:rPr>
        <w:t>18</w:t>
      </w:r>
      <w:r w:rsidRPr="00354AD2">
        <w:rPr>
          <w:rFonts w:ascii="Times New Roman" w:hAnsi="Times New Roman" w:cs="Times New Roman"/>
          <w:sz w:val="24"/>
          <w:szCs w:val="24"/>
        </w:rPr>
        <w:t xml:space="preserve"> общеобразовательных кл</w:t>
      </w:r>
      <w:r w:rsidR="001A0066">
        <w:rPr>
          <w:rFonts w:ascii="Times New Roman" w:hAnsi="Times New Roman" w:cs="Times New Roman"/>
          <w:sz w:val="24"/>
          <w:szCs w:val="24"/>
        </w:rPr>
        <w:t xml:space="preserve">асса. Классные руководители 1–9­х, 11 </w:t>
      </w:r>
      <w:r w:rsidRPr="00354AD2">
        <w:rPr>
          <w:rFonts w:ascii="Times New Roman" w:hAnsi="Times New Roman" w:cs="Times New Roman"/>
          <w:sz w:val="24"/>
          <w:szCs w:val="24"/>
        </w:rPr>
        <w:t>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lastRenderedPageBreak/>
        <w:t>Классными руководителями в первом полугодии использовались различные формы работы с обучающимися и их родителями в рамках модуля «Классное руководство»: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тематические классные часы;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участие в творческих конкурсах: конкурсы рисунков, фотоконкурсы, конкурс чтецов (дистанционно);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коллективные творческие дела;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участие в интеллектуальных конкурсах, олимпиадах (дистанционно);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индивидуальные беседы с учащимися;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работа с портфолио;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индивидуальные беседы с родителями;</w:t>
      </w:r>
    </w:p>
    <w:p w:rsidR="001D61B3" w:rsidRPr="00354AD2" w:rsidRDefault="001D61B3" w:rsidP="00354AD2">
      <w:pPr>
        <w:pStyle w:val="13NormDOC-bul"/>
        <w:numPr>
          <w:ilvl w:val="0"/>
          <w:numId w:val="4"/>
        </w:numPr>
        <w:spacing w:line="240" w:lineRule="auto"/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родительские собрания (дистанционно).</w:t>
      </w:r>
    </w:p>
    <w:p w:rsidR="009A49C6" w:rsidRPr="00354AD2" w:rsidRDefault="009A49C6" w:rsidP="00B2358B">
      <w:pPr>
        <w:pStyle w:val="13NormDOC-bul"/>
        <w:spacing w:line="240" w:lineRule="auto"/>
        <w:ind w:left="776" w:firstLine="0"/>
        <w:rPr>
          <w:rFonts w:ascii="Times New Roman" w:hAnsi="Times New Roman" w:cs="Times New Roman"/>
          <w:sz w:val="24"/>
          <w:szCs w:val="24"/>
        </w:rPr>
      </w:pPr>
    </w:p>
    <w:p w:rsidR="001D61B3" w:rsidRPr="00354AD2" w:rsidRDefault="001D61B3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Реализация модуля «Курсы внеурочной деятельности»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Внеурочная деятельность в 2–4­х, 6–11­х классах ведется по следующим направлениям: </w:t>
      </w:r>
    </w:p>
    <w:p w:rsidR="001D61B3" w:rsidRPr="00354AD2" w:rsidRDefault="001D61B3" w:rsidP="00354AD2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«Разговоры о важном»;</w:t>
      </w:r>
    </w:p>
    <w:p w:rsidR="001D61B3" w:rsidRPr="00354AD2" w:rsidRDefault="001D61B3" w:rsidP="00354AD2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общеинтеллектуальное</w:t>
      </w:r>
      <w:proofErr w:type="spellEnd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;</w:t>
      </w:r>
    </w:p>
    <w:p w:rsidR="001D61B3" w:rsidRPr="00354AD2" w:rsidRDefault="001D61B3" w:rsidP="00354AD2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спортивно-оздоровительное;</w:t>
      </w:r>
    </w:p>
    <w:p w:rsidR="001D61B3" w:rsidRPr="00354AD2" w:rsidRDefault="001D61B3" w:rsidP="00354AD2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социальное;</w:t>
      </w:r>
    </w:p>
    <w:p w:rsidR="001D61B3" w:rsidRPr="00354AD2" w:rsidRDefault="001D61B3" w:rsidP="00354AD2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общекультурное;</w:t>
      </w:r>
    </w:p>
    <w:p w:rsidR="001D61B3" w:rsidRPr="00354AD2" w:rsidRDefault="001D61B3" w:rsidP="00354AD2">
      <w:pPr>
        <w:pStyle w:val="13NormDOC-bul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духовно-нравственное.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Внеурочная деятельность в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1-х, 5-х классах </w:t>
      </w:r>
      <w:r w:rsidRPr="00354AD2">
        <w:rPr>
          <w:rFonts w:ascii="Times New Roman" w:hAnsi="Times New Roman" w:cs="Times New Roman"/>
          <w:sz w:val="24"/>
          <w:szCs w:val="24"/>
        </w:rPr>
        <w:t xml:space="preserve">реализуется в соответствии с требованиями ФГОС­2021 НОО и ООО с учетом Методических рекомендаций, направленных письмом </w:t>
      </w:r>
      <w:proofErr w:type="spellStart"/>
      <w:r w:rsidRPr="00354AD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54AD2">
        <w:rPr>
          <w:rFonts w:ascii="Times New Roman" w:hAnsi="Times New Roman" w:cs="Times New Roman"/>
          <w:sz w:val="24"/>
          <w:szCs w:val="24"/>
        </w:rPr>
        <w:t xml:space="preserve"> от 05.07.2022 № ТВ­1290/03. План внеурочной деятельности составлен по модели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с преобладанием деятельности ученических сообществ и воспитательных мероприятий</w:t>
      </w:r>
      <w:r w:rsidRPr="00354AD2">
        <w:rPr>
          <w:rFonts w:ascii="Times New Roman" w:hAnsi="Times New Roman" w:cs="Times New Roman"/>
          <w:sz w:val="24"/>
          <w:szCs w:val="24"/>
        </w:rPr>
        <w:t>:</w:t>
      </w:r>
    </w:p>
    <w:p w:rsidR="001D61B3" w:rsidRPr="00354AD2" w:rsidRDefault="009A49C6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1D61B3" w:rsidRPr="00354AD2" w:rsidRDefault="001D61B3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Реализация проекта «Школьный театр»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С 1 сентября 2022 года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в МБОУ</w:t>
      </w:r>
      <w:r w:rsid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СОШ №3 </w:t>
      </w:r>
      <w:proofErr w:type="spellStart"/>
      <w:r w:rsid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г.Донецка</w:t>
      </w:r>
      <w:proofErr w:type="spellEnd"/>
      <w:r w:rsid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началась реализация проекта «Школьный театр» в соответствии с поручением </w:t>
      </w:r>
      <w:proofErr w:type="spellStart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Минпросвещения</w:t>
      </w:r>
      <w:proofErr w:type="spellEnd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(протокол от 27.12.2021 № СК-31/06пр). 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Школьный театр функционирует в школе в рамках внеурочной деятельности ООП НОО, ООО. </w:t>
      </w:r>
      <w:r w:rsidR="00A57CEF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Программы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="00A57CEF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школьных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="00A57CEF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театров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«Школьный театр волонтеров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»</w:t>
      </w:r>
      <w:r w:rsid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и </w:t>
      </w:r>
      <w:proofErr w:type="gramStart"/>
      <w:r w:rsid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« Школьный</w:t>
      </w:r>
      <w:proofErr w:type="gramEnd"/>
      <w:r w:rsid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театр»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реализуется в соответствии с планами внеурочной деятельности НОО, ООО  на 2022/23 учебный год. Структура и содержание </w:t>
      </w:r>
      <w:r w:rsid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программ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</w:t>
      </w:r>
      <w:r w:rsidR="00A57CEF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курсов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 внеурочной деятельности </w:t>
      </w:r>
      <w:r w:rsidR="00354AD2"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«Шко</w:t>
      </w:r>
      <w:r w:rsid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льный театр волонтеров» и «</w:t>
      </w:r>
      <w:r w:rsidR="00354AD2"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 xml:space="preserve">Школьный театр» </w:t>
      </w: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соответствуют требованиям ФГОС на всех уровнях образования.</w:t>
      </w:r>
    </w:p>
    <w:p w:rsidR="001D61B3" w:rsidRPr="00354AD2" w:rsidRDefault="001D61B3" w:rsidP="00354AD2">
      <w:pPr>
        <w:pStyle w:val="13NormDOC-txt"/>
        <w:spacing w:before="99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Каждое занятие включает в себя организационную, теоретическую и практическую части. Организационный этап предполагает подготовку к работе. Теоретическая часть компактная, отражает необходимую информацию по теме. В основном преобладает практическое направление.</w:t>
      </w:r>
    </w:p>
    <w:p w:rsidR="001D61B3" w:rsidRPr="00354AD2" w:rsidRDefault="001D61B3" w:rsidP="00354AD2">
      <w:pPr>
        <w:pStyle w:val="13NormDOC-txt"/>
        <w:spacing w:before="88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Педагог</w:t>
      </w:r>
      <w:r w:rsid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и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использует</w:t>
      </w:r>
      <w:proofErr w:type="gramEnd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различные формы организации деятельности обучающихся в рамках занятий: групповые и индивидуальные занятия для отработки дикции, мизансцены. Основные формы проведения занятий: театральные игры, конкурсы, викторины, беседы, экскурсии в театр и музеи, спектакли, праздники.</w:t>
      </w:r>
    </w:p>
    <w:p w:rsidR="001D61B3" w:rsidRPr="00354AD2" w:rsidRDefault="001D61B3" w:rsidP="00354AD2">
      <w:pPr>
        <w:pStyle w:val="13NormDOC-txt"/>
        <w:spacing w:before="88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Также в рамках репетиционных занятий проводится 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произведений.</w:t>
      </w:r>
    </w:p>
    <w:p w:rsidR="001D61B3" w:rsidRDefault="001D61B3" w:rsidP="00354AD2">
      <w:pPr>
        <w:pStyle w:val="13NormDOC-txt"/>
        <w:spacing w:before="88"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Отбор материалов для занятий педагог осуществляет в соответствии со значимыми календарными датами. Это позволяет сделать работу обучающихся целенаправленной: каждая сценка или спектакль имеют конкретное время для показа, таким образом школьники могут видеть результат своей работы, проанализировать его.</w:t>
      </w:r>
    </w:p>
    <w:p w:rsidR="009A49C6" w:rsidRPr="00354AD2" w:rsidRDefault="00244C07" w:rsidP="00354AD2">
      <w:pPr>
        <w:pStyle w:val="13NormDOC-txt"/>
        <w:spacing w:before="88"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hyperlink r:id="rId8" w:history="1">
        <w:r w:rsidR="00A57CEF" w:rsidRPr="00EE1E1E">
          <w:rPr>
            <w:rStyle w:val="a8"/>
            <w:rFonts w:ascii="Times New Roman" w:hAnsi="Times New Roman" w:cs="Times New Roman"/>
            <w:sz w:val="24"/>
            <w:szCs w:val="24"/>
          </w:rPr>
          <w:t>http://donschool-sr3.ucoz.ru/index/shkolnyj_teatr/0-341</w:t>
        </w:r>
      </w:hyperlink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9A49C6" w:rsidRPr="00354AD2" w:rsidRDefault="009A49C6" w:rsidP="00354AD2">
      <w:pPr>
        <w:pStyle w:val="13NormDOC-txt"/>
        <w:spacing w:before="88" w:line="240" w:lineRule="auto"/>
        <w:rPr>
          <w:rFonts w:ascii="Times New Roman" w:hAnsi="Times New Roman" w:cs="Times New Roman"/>
          <w:sz w:val="24"/>
          <w:szCs w:val="24"/>
        </w:rPr>
      </w:pPr>
    </w:p>
    <w:p w:rsidR="001D61B3" w:rsidRPr="00354AD2" w:rsidRDefault="001D61B3" w:rsidP="00354AD2">
      <w:pPr>
        <w:pStyle w:val="13NormDOC-header-2"/>
        <w:spacing w:before="170" w:after="0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Работа школьного спортивного клуба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С 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01.09.2015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года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в МБОУ 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СОШ №3 </w:t>
      </w:r>
      <w:proofErr w:type="spellStart"/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г.Донецка</w:t>
      </w:r>
      <w:proofErr w:type="spellEnd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начал работу школьный спортивный клуб </w:t>
      </w:r>
      <w:r w:rsidR="005336AE">
        <w:rPr>
          <w:rStyle w:val="propis"/>
          <w:rFonts w:ascii="Times New Roman" w:hAnsi="Times New Roman" w:cs="Times New Roman"/>
          <w:i w:val="0"/>
          <w:sz w:val="24"/>
          <w:szCs w:val="24"/>
        </w:rPr>
        <w:t>«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  <w:lang w:val="en-US"/>
        </w:rPr>
        <w:t>NEXT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»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(далее – ШСК)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Обязанности руководителя ШСК исполняет 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Аксенова Г.И.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, учитель физической культуры, назначенный приказом директора от 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20.05.2015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№ 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90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Галина Ивановна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преподает физическую культуру, учитель высшей категории.</w:t>
      </w:r>
    </w:p>
    <w:p w:rsidR="001D61B3" w:rsidRPr="00354AD2" w:rsidRDefault="001D61B3" w:rsidP="00354AD2">
      <w:pPr>
        <w:pStyle w:val="13NormDOC-txt"/>
        <w:spacing w:before="85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Цель ШСК: вовлечение обучающихся в систематические занятия физической культурой, школьным и массовым спортом, формирование здорового образа жизни, а также развитие и популяризация традиций региона в области физической культуры и спорта.</w:t>
      </w:r>
    </w:p>
    <w:p w:rsidR="001D61B3" w:rsidRPr="00354AD2" w:rsidRDefault="001D61B3" w:rsidP="00354AD2">
      <w:pPr>
        <w:pStyle w:val="13NormDOC-txt"/>
        <w:spacing w:before="85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Для реализации работы спортивного клуба МБОУ</w:t>
      </w:r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СОШ №3 </w:t>
      </w:r>
      <w:proofErr w:type="spellStart"/>
      <w:r w:rsidR="00A57CEF">
        <w:rPr>
          <w:rStyle w:val="propis"/>
          <w:rFonts w:ascii="Times New Roman" w:hAnsi="Times New Roman" w:cs="Times New Roman"/>
          <w:i w:val="0"/>
          <w:sz w:val="24"/>
          <w:szCs w:val="24"/>
        </w:rPr>
        <w:t>г.Донецка</w:t>
      </w:r>
      <w:proofErr w:type="spellEnd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разработана документация: положение ШСК; приказ по образовательной организации о создании ШСК; план мероприятий ШСК; должностные инструкции руководителя и педагогов; расписание занятий ШСК; календарный план спортивно-массовой, физкультурно-оздоровительной, секционной и досуговой работы на учебный год; учебные планы к программам дополнительного образования.</w:t>
      </w:r>
    </w:p>
    <w:p w:rsidR="001D61B3" w:rsidRPr="00354AD2" w:rsidRDefault="001D61B3" w:rsidP="00354AD2">
      <w:pPr>
        <w:pStyle w:val="13NormDOC-txt"/>
        <w:spacing w:before="85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С начала 2022/23 учебного года функционируют спортивные секции: баскетбол, плавание, мини-футбол, настольный теннис. Также осуществляется соревновательная деятельность, проводятся спортивно-массовые мероприятия.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1B3" w:rsidRPr="00354AD2" w:rsidRDefault="001D61B3" w:rsidP="00354AD2">
      <w:pPr>
        <w:pStyle w:val="13NormDOC-txt"/>
        <w:spacing w:before="85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В рамках деятельности ШСК в I полугодии проведено 5 школьных спортивно-массовых оздоровительных мероприятий: подвижные перемены – 1–5-е классы, осенний кросс – 1–11-е классы, марафон, посвященный Дню учителя, конкурс на самый спортивный класс в 2–4-х классах, сдача норм ГТО.</w:t>
      </w:r>
    </w:p>
    <w:p w:rsidR="001D61B3" w:rsidRPr="00354AD2" w:rsidRDefault="001D61B3" w:rsidP="00354AD2">
      <w:pPr>
        <w:pStyle w:val="13NormDOC-txt"/>
        <w:spacing w:before="85"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При активной поддержке ШСК подготовлены и проведены внеклассные мероприятия, направленные на профилактику вредных привычек и асоциального поведения детей и подростков. </w:t>
      </w:r>
    </w:p>
    <w:p w:rsidR="009A49C6" w:rsidRPr="00354AD2" w:rsidRDefault="00244C07" w:rsidP="00354AD2">
      <w:pPr>
        <w:pStyle w:val="13NormDOC-txt"/>
        <w:spacing w:before="85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57CEF" w:rsidRPr="00EE1E1E">
          <w:rPr>
            <w:rStyle w:val="a8"/>
            <w:rFonts w:ascii="Times New Roman" w:hAnsi="Times New Roman" w:cs="Times New Roman"/>
            <w:sz w:val="24"/>
            <w:szCs w:val="24"/>
          </w:rPr>
          <w:t>http://donschool-sr3.ucoz.ru/index/shkolnyj_sportivnyj_klub/0-269</w:t>
        </w:r>
      </w:hyperlink>
      <w:r w:rsidR="00A57C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1B3" w:rsidRPr="00354AD2" w:rsidRDefault="001D61B3" w:rsidP="00354AD2">
      <w:pPr>
        <w:pStyle w:val="13NormDOC-header-2"/>
        <w:spacing w:before="283"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Работа с детьми группы риска (в рамках модулей рабочей программы воспитания «Классное руководство», «Работа с </w:t>
      </w:r>
      <w:r w:rsidR="009A49C6" w:rsidRPr="00354AD2">
        <w:rPr>
          <w:rFonts w:ascii="Times New Roman" w:hAnsi="Times New Roman" w:cs="Times New Roman"/>
          <w:sz w:val="24"/>
          <w:szCs w:val="24"/>
        </w:rPr>
        <w:t>родителями»</w:t>
      </w:r>
      <w:r w:rsidRPr="00354AD2">
        <w:rPr>
          <w:rFonts w:ascii="Times New Roman" w:hAnsi="Times New Roman" w:cs="Times New Roman"/>
          <w:sz w:val="24"/>
          <w:szCs w:val="24"/>
        </w:rPr>
        <w:t>)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  <w:r w:rsidR="009A49C6" w:rsidRPr="00354AD2">
        <w:rPr>
          <w:rFonts w:ascii="Times New Roman" w:hAnsi="Times New Roman" w:cs="Times New Roman"/>
          <w:sz w:val="24"/>
          <w:szCs w:val="24"/>
        </w:rPr>
        <w:t xml:space="preserve">для </w:t>
      </w:r>
      <w:r w:rsidRPr="00354AD2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9A49C6" w:rsidRPr="00354AD2">
        <w:rPr>
          <w:rFonts w:ascii="Times New Roman" w:hAnsi="Times New Roman" w:cs="Times New Roman"/>
          <w:sz w:val="24"/>
          <w:szCs w:val="24"/>
        </w:rPr>
        <w:t>«</w:t>
      </w:r>
      <w:r w:rsidR="00A57CEF">
        <w:rPr>
          <w:rFonts w:ascii="Times New Roman" w:hAnsi="Times New Roman" w:cs="Times New Roman"/>
          <w:sz w:val="24"/>
          <w:szCs w:val="24"/>
        </w:rPr>
        <w:t>г</w:t>
      </w:r>
      <w:r w:rsidR="009A49C6" w:rsidRPr="00354AD2">
        <w:rPr>
          <w:rFonts w:ascii="Times New Roman" w:hAnsi="Times New Roman" w:cs="Times New Roman"/>
          <w:sz w:val="24"/>
          <w:szCs w:val="24"/>
        </w:rPr>
        <w:t xml:space="preserve">руппы риска»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имеют индивидуальные планы работы, своевременно проводят индивидуальные беседы, встречи, консультации с детьми и их родителями.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В первом полугодии проведено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два </w:t>
      </w:r>
      <w:r w:rsidRPr="00354AD2">
        <w:rPr>
          <w:rFonts w:ascii="Times New Roman" w:hAnsi="Times New Roman" w:cs="Times New Roman"/>
          <w:sz w:val="24"/>
          <w:szCs w:val="24"/>
        </w:rPr>
        <w:t xml:space="preserve">заседания Совета профилактики школы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в очном формате.</w:t>
      </w:r>
    </w:p>
    <w:p w:rsidR="001D61B3" w:rsidRPr="00354AD2" w:rsidRDefault="001D61B3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обучающимися, так и с их родителями.</w:t>
      </w:r>
    </w:p>
    <w:p w:rsidR="009A49C6" w:rsidRPr="00354AD2" w:rsidRDefault="00A57CEF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Приложение 2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1D61B3" w:rsidRPr="00354AD2" w:rsidRDefault="001D61B3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Работа с родителями (в рамках модулей рабочей программы</w:t>
      </w:r>
      <w:r w:rsidRPr="00354AD2">
        <w:rPr>
          <w:rFonts w:ascii="Times New Roman" w:hAnsi="Times New Roman" w:cs="Times New Roman"/>
          <w:sz w:val="24"/>
          <w:szCs w:val="24"/>
        </w:rPr>
        <w:br/>
        <w:t>воспитания «Классное руководство» и «Работа с родителями»)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В течение первого полугодия проведено по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два</w:t>
      </w:r>
      <w:r w:rsidRPr="00354AD2">
        <w:rPr>
          <w:rFonts w:ascii="Times New Roman" w:hAnsi="Times New Roman" w:cs="Times New Roman"/>
          <w:sz w:val="24"/>
          <w:szCs w:val="24"/>
        </w:rPr>
        <w:t xml:space="preserve"> родительских собрания в 1–10­х классах и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три </w:t>
      </w:r>
      <w:r w:rsidRPr="00354AD2">
        <w:rPr>
          <w:rFonts w:ascii="Times New Roman" w:hAnsi="Times New Roman" w:cs="Times New Roman"/>
          <w:sz w:val="24"/>
          <w:szCs w:val="24"/>
        </w:rPr>
        <w:t xml:space="preserve">в 11­х классах. Всего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48</w:t>
      </w:r>
      <w:r w:rsidRPr="00354AD2">
        <w:rPr>
          <w:rFonts w:ascii="Times New Roman" w:hAnsi="Times New Roman" w:cs="Times New Roman"/>
          <w:sz w:val="24"/>
          <w:szCs w:val="24"/>
        </w:rPr>
        <w:t xml:space="preserve"> родительских собраний.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Родительские собрания проходили в трех формах: очной, дистанционной, гибридной.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Тематика классных родительских собраний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разнообразна и соответствует возрасту и психологическим особенностям обучающихся.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Наиболее интересными и полезными были собрания:</w:t>
      </w:r>
    </w:p>
    <w:p w:rsidR="001D61B3" w:rsidRPr="00354AD2" w:rsidRDefault="001D61B3" w:rsidP="00354AD2">
      <w:pPr>
        <w:pStyle w:val="13NormDOC-bul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«Как научить первоклассника учиться» –</w:t>
      </w:r>
      <w:r w:rsidR="0074431A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1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класс</w:t>
      </w:r>
    </w:p>
    <w:p w:rsidR="001D61B3" w:rsidRPr="00354AD2" w:rsidRDefault="001D61B3" w:rsidP="00354AD2">
      <w:pPr>
        <w:pStyle w:val="13NormDOC-bul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«Секретный мир наших детей» – 5 «Б» 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класс</w:t>
      </w:r>
    </w:p>
    <w:p w:rsidR="001D61B3" w:rsidRPr="00354AD2" w:rsidRDefault="001D61B3" w:rsidP="00354AD2">
      <w:pPr>
        <w:pStyle w:val="13NormDOC-bul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«Счастлив тот, кто счастлив дома» – 7 «А» 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класс</w:t>
      </w:r>
    </w:p>
    <w:p w:rsidR="001D61B3" w:rsidRPr="00354AD2" w:rsidRDefault="001D61B3" w:rsidP="00354AD2">
      <w:pPr>
        <w:pStyle w:val="13NormDOC-bul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«Трудности подросткового возраста» – 8 «Б» 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класс</w:t>
      </w:r>
    </w:p>
    <w:p w:rsidR="001D61B3" w:rsidRPr="00354AD2" w:rsidRDefault="001D61B3" w:rsidP="00354AD2">
      <w:pPr>
        <w:pStyle w:val="13NormDOC-bul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«Вопросы организации и прохождения ГИА-11 (ГВЭ-11) – 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9-11классы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Посещаемость родительских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онлайн-</w:t>
      </w:r>
      <w:r w:rsidRPr="00354AD2">
        <w:rPr>
          <w:rFonts w:ascii="Times New Roman" w:hAnsi="Times New Roman" w:cs="Times New Roman"/>
          <w:sz w:val="24"/>
          <w:szCs w:val="24"/>
        </w:rPr>
        <w:t xml:space="preserve">собраний родителями составляет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в среднем 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>70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процентов в начальной школе, 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>65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процентов – в 5–9-х классах и 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>98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процент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>ов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– в 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>1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1-х 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>классе.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Классные руководители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осуществляют </w:t>
      </w:r>
      <w:r w:rsidRPr="00354AD2">
        <w:rPr>
          <w:rFonts w:ascii="Times New Roman" w:hAnsi="Times New Roman" w:cs="Times New Roman"/>
          <w:sz w:val="24"/>
          <w:szCs w:val="24"/>
        </w:rPr>
        <w:t xml:space="preserve">индивидуальную работу с родителями: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очные и онлайн-консультации, беседы, организуют встречи родителей с педагогами-предметниками.</w:t>
      </w:r>
    </w:p>
    <w:p w:rsidR="001D61B3" w:rsidRPr="00354AD2" w:rsidRDefault="001D61B3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На общешкольном уровне проведены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2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онлайн-</w:t>
      </w:r>
      <w:r w:rsidRPr="00354AD2">
        <w:rPr>
          <w:rFonts w:ascii="Times New Roman" w:hAnsi="Times New Roman" w:cs="Times New Roman"/>
          <w:sz w:val="24"/>
          <w:szCs w:val="24"/>
        </w:rPr>
        <w:t xml:space="preserve">собрания с родителями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учащихся 4–5-х классов</w:t>
      </w:r>
      <w:r w:rsidRPr="00354AD2">
        <w:rPr>
          <w:rFonts w:ascii="Times New Roman" w:hAnsi="Times New Roman" w:cs="Times New Roman"/>
          <w:sz w:val="24"/>
          <w:szCs w:val="24"/>
        </w:rPr>
        <w:t xml:space="preserve"> по теме перехода на новые ФГОС НОО и ООО. В них приняли участие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около 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>360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человек в совокупности.</w:t>
      </w:r>
    </w:p>
    <w:p w:rsidR="0051594E" w:rsidRDefault="009A49C6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Так же педагоги работают </w:t>
      </w:r>
      <w:r w:rsidR="0051594E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с родителями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по плану родительского всеобуча. </w:t>
      </w:r>
    </w:p>
    <w:p w:rsidR="009A49C6" w:rsidRPr="00354AD2" w:rsidRDefault="0051594E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>Приложение 3.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61B3" w:rsidRPr="00354AD2" w:rsidRDefault="001D61B3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Работа школьного методического</w:t>
      </w:r>
      <w:r w:rsidRPr="00354AD2">
        <w:rPr>
          <w:rFonts w:ascii="Times New Roman" w:hAnsi="Times New Roman" w:cs="Times New Roman"/>
          <w:sz w:val="24"/>
          <w:szCs w:val="24"/>
        </w:rPr>
        <w:br/>
        <w:t>объединения классных руководителей</w:t>
      </w:r>
    </w:p>
    <w:p w:rsidR="001D61B3" w:rsidRPr="0074431A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31A">
        <w:rPr>
          <w:rFonts w:ascii="Times New Roman" w:hAnsi="Times New Roman" w:cs="Times New Roman"/>
          <w:spacing w:val="-3"/>
          <w:sz w:val="24"/>
          <w:szCs w:val="24"/>
        </w:rPr>
        <w:t>Школьное методическое объединение классных руководителей в 20</w:t>
      </w:r>
      <w:r w:rsidR="0074431A" w:rsidRPr="0074431A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24</w:t>
      </w:r>
      <w:r w:rsidRPr="0074431A">
        <w:rPr>
          <w:rFonts w:ascii="Times New Roman" w:hAnsi="Times New Roman" w:cs="Times New Roman"/>
          <w:spacing w:val="-3"/>
          <w:sz w:val="24"/>
          <w:szCs w:val="24"/>
        </w:rPr>
        <w:t>/</w:t>
      </w:r>
      <w:r w:rsidR="0074431A" w:rsidRPr="0074431A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25</w:t>
      </w:r>
      <w:r w:rsidRPr="0074431A">
        <w:rPr>
          <w:rFonts w:ascii="Times New Roman" w:hAnsi="Times New Roman" w:cs="Times New Roman"/>
          <w:spacing w:val="-3"/>
          <w:sz w:val="24"/>
          <w:szCs w:val="24"/>
        </w:rPr>
        <w:t xml:space="preserve"> году работает над темой </w:t>
      </w:r>
      <w:r w:rsidR="0074431A" w:rsidRPr="0074431A">
        <w:rPr>
          <w:rFonts w:ascii="Times New Roman" w:hAnsi="Times New Roman" w:cs="Times New Roman"/>
          <w:sz w:val="24"/>
          <w:szCs w:val="24"/>
        </w:rPr>
        <w:t>«Совершенствование форм и методов воспитания в школе через повышение мастерства классного руководителя в соответствии с требованиями обновленных ФГОС и Федеральных Образовательных Программ. Совершенствования работы классных руководителей по осуществлению инновационной деятельности в воспитательном процессе, педагогического сопровождения деятельности органов ученического самоуправления».</w:t>
      </w:r>
      <w:r w:rsidR="0074431A" w:rsidRPr="0074431A">
        <w:rPr>
          <w:rFonts w:ascii="Times New Roman" w:hAnsi="Times New Roman" w:cs="Times New Roman"/>
          <w:sz w:val="24"/>
          <w:szCs w:val="24"/>
        </w:rPr>
        <w:t xml:space="preserve"> </w:t>
      </w:r>
      <w:r w:rsidRPr="0074431A">
        <w:rPr>
          <w:rFonts w:ascii="Times New Roman" w:hAnsi="Times New Roman" w:cs="Times New Roman"/>
          <w:spacing w:val="-3"/>
          <w:sz w:val="24"/>
          <w:szCs w:val="24"/>
        </w:rPr>
        <w:t xml:space="preserve">Проведено </w:t>
      </w:r>
      <w:r w:rsidRPr="0074431A">
        <w:rPr>
          <w:rStyle w:val="propis"/>
          <w:rFonts w:ascii="Times New Roman" w:hAnsi="Times New Roman" w:cs="Times New Roman"/>
          <w:i w:val="0"/>
          <w:spacing w:val="-3"/>
          <w:sz w:val="24"/>
          <w:szCs w:val="24"/>
        </w:rPr>
        <w:t>дв</w:t>
      </w:r>
      <w:r w:rsidRPr="0074431A">
        <w:rPr>
          <w:rStyle w:val="propis"/>
          <w:rFonts w:ascii="Times New Roman" w:hAnsi="Times New Roman" w:cs="Times New Roman"/>
          <w:i w:val="0"/>
          <w:sz w:val="24"/>
          <w:szCs w:val="24"/>
        </w:rPr>
        <w:t>а</w:t>
      </w:r>
      <w:r w:rsidRPr="0074431A">
        <w:rPr>
          <w:rFonts w:ascii="Times New Roman" w:hAnsi="Times New Roman" w:cs="Times New Roman"/>
          <w:sz w:val="24"/>
          <w:szCs w:val="24"/>
        </w:rPr>
        <w:t xml:space="preserve"> заседания ШМО согласно плану работы на 20</w:t>
      </w:r>
      <w:r w:rsidR="0074431A" w:rsidRPr="0074431A">
        <w:rPr>
          <w:rStyle w:val="propis"/>
          <w:rFonts w:ascii="Times New Roman" w:hAnsi="Times New Roman" w:cs="Times New Roman"/>
          <w:i w:val="0"/>
          <w:sz w:val="24"/>
          <w:szCs w:val="24"/>
        </w:rPr>
        <w:t>24</w:t>
      </w:r>
      <w:r w:rsidRPr="0074431A">
        <w:rPr>
          <w:rFonts w:ascii="Times New Roman" w:hAnsi="Times New Roman" w:cs="Times New Roman"/>
          <w:sz w:val="24"/>
          <w:szCs w:val="24"/>
        </w:rPr>
        <w:t>/</w:t>
      </w:r>
      <w:r w:rsidR="0074431A" w:rsidRPr="0074431A">
        <w:rPr>
          <w:rStyle w:val="propis"/>
          <w:rFonts w:ascii="Times New Roman" w:hAnsi="Times New Roman" w:cs="Times New Roman"/>
          <w:i w:val="0"/>
          <w:sz w:val="24"/>
          <w:szCs w:val="24"/>
        </w:rPr>
        <w:t>25</w:t>
      </w:r>
      <w:r w:rsidRPr="0074431A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A49C6" w:rsidRPr="0074431A" w:rsidRDefault="0051594E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431A">
        <w:rPr>
          <w:rFonts w:ascii="Times New Roman" w:hAnsi="Times New Roman" w:cs="Times New Roman"/>
          <w:sz w:val="24"/>
          <w:szCs w:val="24"/>
        </w:rPr>
        <w:t>Приложение 4</w:t>
      </w:r>
      <w:r w:rsidR="009A49C6" w:rsidRPr="0074431A">
        <w:rPr>
          <w:rFonts w:ascii="Times New Roman" w:hAnsi="Times New Roman" w:cs="Times New Roman"/>
          <w:sz w:val="24"/>
          <w:szCs w:val="24"/>
        </w:rPr>
        <w:t>.</w:t>
      </w:r>
    </w:p>
    <w:p w:rsidR="001D61B3" w:rsidRPr="00354AD2" w:rsidRDefault="001D61B3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Реализация рабочих программ воспитания и календарных планов воспитательной работы</w:t>
      </w:r>
    </w:p>
    <w:p w:rsidR="005336AE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В первом полугодии 20</w:t>
      </w:r>
      <w:r w:rsidR="0074431A">
        <w:rPr>
          <w:rStyle w:val="propis"/>
          <w:rFonts w:ascii="Times New Roman" w:hAnsi="Times New Roman" w:cs="Times New Roman"/>
          <w:i w:val="0"/>
          <w:sz w:val="24"/>
          <w:szCs w:val="24"/>
        </w:rPr>
        <w:t>24</w:t>
      </w:r>
      <w:r w:rsidRPr="00354AD2">
        <w:rPr>
          <w:rFonts w:ascii="Times New Roman" w:hAnsi="Times New Roman" w:cs="Times New Roman"/>
          <w:sz w:val="24"/>
          <w:szCs w:val="24"/>
        </w:rPr>
        <w:t>/</w:t>
      </w:r>
      <w:r w:rsidR="0074431A">
        <w:rPr>
          <w:rStyle w:val="propis"/>
          <w:rFonts w:ascii="Times New Roman" w:hAnsi="Times New Roman" w:cs="Times New Roman"/>
          <w:i w:val="0"/>
          <w:sz w:val="24"/>
          <w:szCs w:val="24"/>
        </w:rPr>
        <w:t>25</w:t>
      </w:r>
      <w:r w:rsidRPr="00354AD2">
        <w:rPr>
          <w:rFonts w:ascii="Times New Roman" w:hAnsi="Times New Roman" w:cs="Times New Roman"/>
          <w:sz w:val="24"/>
          <w:szCs w:val="24"/>
        </w:rPr>
        <w:t xml:space="preserve"> учебного года воспитательная работы школы строилась в соответствии с рабочей программой воспитания. </w:t>
      </w:r>
      <w:hyperlink r:id="rId10" w:history="1">
        <w:r w:rsidR="00244C07" w:rsidRPr="009A0859">
          <w:rPr>
            <w:rStyle w:val="a8"/>
            <w:rFonts w:ascii="Times New Roman" w:hAnsi="Times New Roman" w:cs="Times New Roman"/>
            <w:sz w:val="24"/>
            <w:szCs w:val="24"/>
          </w:rPr>
          <w:t>https://don3.rostovschool.ru/org-info/education-program?id=23</w:t>
        </w:r>
      </w:hyperlink>
      <w:r w:rsidR="00244C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1B3" w:rsidRPr="00354AD2" w:rsidRDefault="001D61B3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Календарные планы воспитательной работы уровней образования реализованы на 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100%.</w:t>
      </w:r>
    </w:p>
    <w:p w:rsidR="00B2358B" w:rsidRDefault="009A49C6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Мероприятия в рамках плана воспитательной работы делятся на следующие направления:</w:t>
      </w:r>
      <w:r w:rsidR="003D1E2B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2358B" w:rsidRDefault="003D1E2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патриотическое </w:t>
      </w:r>
      <w:proofErr w:type="gramStart"/>
      <w:r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воспитан</w:t>
      </w:r>
      <w:r w:rsidR="00B2358B"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 xml:space="preserve">ие  </w:t>
      </w:r>
      <w:r w:rsidR="00397A20"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(</w:t>
      </w:r>
      <w:proofErr w:type="gramEnd"/>
      <w:r w:rsidR="00B2358B"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Приложение 5</w:t>
      </w:r>
      <w:r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);</w:t>
      </w:r>
      <w:r w:rsidR="009A49C6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2358B" w:rsidRDefault="003D1E2B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мероприятия по противодействию идеологии терроризма и экстремизма, вовлечению в деструктивные организации и об</w:t>
      </w:r>
      <w:r w:rsidR="00B2358B">
        <w:rPr>
          <w:rStyle w:val="propis"/>
          <w:rFonts w:ascii="Times New Roman" w:hAnsi="Times New Roman" w:cs="Times New Roman"/>
          <w:i w:val="0"/>
          <w:sz w:val="24"/>
          <w:szCs w:val="24"/>
        </w:rPr>
        <w:t>щественно-оп</w:t>
      </w:r>
      <w:r w:rsidR="00244C07">
        <w:rPr>
          <w:rStyle w:val="propis"/>
          <w:rFonts w:ascii="Times New Roman" w:hAnsi="Times New Roman" w:cs="Times New Roman"/>
          <w:i w:val="0"/>
          <w:sz w:val="24"/>
          <w:szCs w:val="24"/>
        </w:rPr>
        <w:t>асную деятельность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;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358B" w:rsidRDefault="003D1E2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мероприятия, направленными на формирование российской идентичности, единства российской</w:t>
      </w:r>
      <w:r w:rsidR="00244C07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нации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; </w:t>
      </w:r>
    </w:p>
    <w:p w:rsidR="00B2358B" w:rsidRDefault="003D1E2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поддержка </w:t>
      </w:r>
      <w:r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добровольчеств</w:t>
      </w:r>
      <w:r w:rsidR="00B2358B"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а (Приложение 8</w:t>
      </w:r>
      <w:r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);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2358B" w:rsidRDefault="003D1E2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мероприятия по формированию традиционных семейных ценностей</w:t>
      </w:r>
      <w:r w:rsidR="00B2358B">
        <w:rPr>
          <w:rStyle w:val="propis"/>
          <w:rFonts w:ascii="Times New Roman" w:hAnsi="Times New Roman" w:cs="Times New Roman"/>
          <w:i w:val="0"/>
          <w:sz w:val="24"/>
          <w:szCs w:val="24"/>
        </w:rPr>
        <w:t>;</w:t>
      </w:r>
    </w:p>
    <w:p w:rsidR="00B2358B" w:rsidRDefault="001F7D6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мероприятия по вовлечению в творческую деятельность</w:t>
      </w:r>
      <w:r w:rsidR="003D1E2B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;</w:t>
      </w:r>
    </w:p>
    <w:p w:rsidR="00B2358B" w:rsidRDefault="003D1E2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мероприятия, направленных на профориентацию и карьерные устремления;</w:t>
      </w:r>
    </w:p>
    <w:p w:rsidR="003D1E2B" w:rsidRPr="00354AD2" w:rsidRDefault="003D1E2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мероприятия по популяризации здорового образа жизни, молодежного туризма и культуры безопасности, профилактике злоупотребления </w:t>
      </w:r>
      <w:proofErr w:type="spellStart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психоактивными</w:t>
      </w:r>
      <w:proofErr w:type="spellEnd"/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веществами в мол</w:t>
      </w:r>
      <w:r w:rsidR="00B2358B">
        <w:rPr>
          <w:rStyle w:val="propis"/>
          <w:rFonts w:ascii="Times New Roman" w:hAnsi="Times New Roman" w:cs="Times New Roman"/>
          <w:i w:val="0"/>
          <w:sz w:val="24"/>
          <w:szCs w:val="24"/>
        </w:rPr>
        <w:t>одежной сре</w:t>
      </w:r>
      <w:r w:rsidR="00244C07">
        <w:rPr>
          <w:rStyle w:val="propis"/>
          <w:rFonts w:ascii="Times New Roman" w:hAnsi="Times New Roman" w:cs="Times New Roman"/>
          <w:i w:val="0"/>
          <w:sz w:val="24"/>
          <w:szCs w:val="24"/>
        </w:rPr>
        <w:t>де</w:t>
      </w:r>
      <w:r w:rsidR="00354AD2"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.</w:t>
      </w:r>
    </w:p>
    <w:p w:rsidR="00B2358B" w:rsidRDefault="00B2358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354AD2" w:rsidRPr="00354AD2" w:rsidRDefault="00354AD2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Обучающиеся школы участвуют в Конкурсах различных уровне и добиваются значительных результатов.</w:t>
      </w:r>
    </w:p>
    <w:p w:rsidR="00354AD2" w:rsidRPr="00244C07" w:rsidRDefault="00B2358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</w:pPr>
      <w:r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Приложение 13</w:t>
      </w:r>
      <w:r w:rsidR="00354AD2" w:rsidRPr="00244C07">
        <w:rPr>
          <w:rStyle w:val="propis"/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:rsidR="00354AD2" w:rsidRPr="00354AD2" w:rsidRDefault="00354AD2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354AD2" w:rsidRPr="00354AD2" w:rsidRDefault="00354AD2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354AD2" w:rsidRPr="00354AD2" w:rsidRDefault="00354AD2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3D1E2B" w:rsidRPr="00354AD2" w:rsidRDefault="003D1E2B" w:rsidP="00354AD2">
      <w:pPr>
        <w:pStyle w:val="13NormDOC-txt"/>
        <w:spacing w:line="240" w:lineRule="auto"/>
        <w:rPr>
          <w:rStyle w:val="propis"/>
          <w:rFonts w:ascii="Times New Roman" w:hAnsi="Times New Roman" w:cs="Times New Roman"/>
          <w:i w:val="0"/>
          <w:sz w:val="24"/>
          <w:szCs w:val="24"/>
        </w:rPr>
      </w:pPr>
    </w:p>
    <w:p w:rsidR="003D1E2B" w:rsidRPr="00354AD2" w:rsidRDefault="003D1E2B" w:rsidP="00354AD2">
      <w:pPr>
        <w:pStyle w:val="13NormDOC-txt"/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5336AE" w:rsidRDefault="005336AE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6AE" w:rsidRDefault="005336AE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336AE" w:rsidRDefault="005336AE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61B3" w:rsidRPr="00354AD2" w:rsidRDefault="001D61B3" w:rsidP="00354AD2">
      <w:pPr>
        <w:pStyle w:val="13NormDOC-header-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>Выводы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1. Воспитательные мероприятия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соответствуют поставленным целям и задачам рабочей программы воспитания. Большая часть обучающихся школы принимает активное участие в классных мероприятиях.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2.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Обучающиеся школы принимают активное участие в конкурсах и олимпиадах школьного уровня.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3. Внеурочная деятельность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ведется согласно модулю «Курсы внеурочной деятельности» и расписанию занятий. Посещаемость занятий вне­урочной деятельности удовлетворительная.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4.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По промежуточным результатам работы школьного театра наблюдается активизация творческой активности школьников, а также выявлены одаренные дети.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5.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На конец I полуг</w:t>
      </w:r>
      <w:r w:rsidR="00244C07">
        <w:rPr>
          <w:rStyle w:val="propis"/>
          <w:rFonts w:ascii="Times New Roman" w:hAnsi="Times New Roman" w:cs="Times New Roman"/>
          <w:i w:val="0"/>
          <w:sz w:val="24"/>
          <w:szCs w:val="24"/>
        </w:rPr>
        <w:t>одия 2024</w:t>
      </w:r>
      <w:bookmarkStart w:id="0" w:name="_GoBack"/>
      <w:bookmarkEnd w:id="0"/>
      <w:r w:rsidR="00244C07">
        <w:rPr>
          <w:rStyle w:val="propis"/>
          <w:rFonts w:ascii="Times New Roman" w:hAnsi="Times New Roman" w:cs="Times New Roman"/>
          <w:i w:val="0"/>
          <w:sz w:val="24"/>
          <w:szCs w:val="24"/>
        </w:rPr>
        <w:t>/25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 xml:space="preserve"> учебного года число желающих посещать школьный с</w:t>
      </w:r>
      <w:r w:rsidR="00B2358B">
        <w:rPr>
          <w:rStyle w:val="propis"/>
          <w:rFonts w:ascii="Times New Roman" w:hAnsi="Times New Roman" w:cs="Times New Roman"/>
          <w:i w:val="0"/>
          <w:sz w:val="24"/>
          <w:szCs w:val="24"/>
        </w:rPr>
        <w:t>портивный клуб «</w:t>
      </w:r>
      <w:r w:rsidR="00B2358B">
        <w:rPr>
          <w:rStyle w:val="propis"/>
          <w:rFonts w:ascii="Times New Roman" w:hAnsi="Times New Roman" w:cs="Times New Roman"/>
          <w:i w:val="0"/>
          <w:sz w:val="24"/>
          <w:szCs w:val="24"/>
          <w:lang w:val="en-US"/>
        </w:rPr>
        <w:t>NEXT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» выросло на 20 процентов по сравнению с началом года.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pacing w:val="2"/>
          <w:sz w:val="24"/>
          <w:szCs w:val="24"/>
        </w:rPr>
      </w:pPr>
      <w:r w:rsidRPr="00354AD2">
        <w:rPr>
          <w:rFonts w:ascii="Times New Roman" w:hAnsi="Times New Roman" w:cs="Times New Roman"/>
          <w:spacing w:val="2"/>
          <w:sz w:val="24"/>
          <w:szCs w:val="24"/>
        </w:rPr>
        <w:t xml:space="preserve">6. Работа с обучающимися группы риска и их родителями </w:t>
      </w:r>
      <w:r w:rsidRPr="00354AD2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осуществляется в рамках модуля «Классное руководство</w:t>
      </w:r>
      <w:r w:rsidR="00B2358B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»</w:t>
      </w:r>
      <w:r w:rsidRPr="00354AD2">
        <w:rPr>
          <w:rStyle w:val="propis"/>
          <w:rFonts w:ascii="Times New Roman" w:hAnsi="Times New Roman" w:cs="Times New Roman"/>
          <w:i w:val="0"/>
          <w:spacing w:val="2"/>
          <w:sz w:val="24"/>
          <w:szCs w:val="24"/>
        </w:rPr>
        <w:t>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7. Родительские собрания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проводятся согласно модулю «Работа с родителями» и планам воспитательной работы в классах. Индивидуальная работа с родителями осуществляется по мере необходимости.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8. Работа ШМО классных руководителей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осуществляется в соответствии с планом ШМО и поставленными целями и задачами воспитательной работы.</w:t>
      </w:r>
    </w:p>
    <w:p w:rsidR="001D61B3" w:rsidRPr="00354AD2" w:rsidRDefault="001D61B3" w:rsidP="00354AD2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54AD2">
        <w:rPr>
          <w:rFonts w:ascii="Times New Roman" w:hAnsi="Times New Roman" w:cs="Times New Roman"/>
          <w:sz w:val="24"/>
          <w:szCs w:val="24"/>
        </w:rPr>
        <w:t xml:space="preserve">9. Реализация рабочей программы воспитания осуществляется </w:t>
      </w:r>
      <w:r w:rsidRPr="00354AD2">
        <w:rPr>
          <w:rStyle w:val="propis"/>
          <w:rFonts w:ascii="Times New Roman" w:hAnsi="Times New Roman" w:cs="Times New Roman"/>
          <w:i w:val="0"/>
          <w:sz w:val="24"/>
          <w:szCs w:val="24"/>
        </w:rPr>
        <w:t>в соответствии с календарными планами воспитательной работы по уровням образования.</w:t>
      </w:r>
      <w:r w:rsidRPr="00354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C29" w:rsidRDefault="00056C29" w:rsidP="00354A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56C29" w:rsidSect="00354AD2">
      <w:footerReference w:type="default" r:id="rId11"/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EB" w:rsidRDefault="002E04EB" w:rsidP="001D61B3">
      <w:pPr>
        <w:spacing w:line="240" w:lineRule="auto"/>
      </w:pPr>
      <w:r>
        <w:separator/>
      </w:r>
    </w:p>
  </w:endnote>
  <w:endnote w:type="continuationSeparator" w:id="0">
    <w:p w:rsidR="002E04EB" w:rsidRDefault="002E04EB" w:rsidP="001D61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7588080"/>
      <w:docPartObj>
        <w:docPartGallery w:val="Page Numbers (Bottom of Page)"/>
        <w:docPartUnique/>
      </w:docPartObj>
    </w:sdtPr>
    <w:sdtEndPr/>
    <w:sdtContent>
      <w:p w:rsidR="001D61B3" w:rsidRDefault="00D5548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4C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61B3" w:rsidRDefault="001D61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EB" w:rsidRDefault="002E04EB" w:rsidP="001D61B3">
      <w:pPr>
        <w:spacing w:line="240" w:lineRule="auto"/>
      </w:pPr>
      <w:r>
        <w:separator/>
      </w:r>
    </w:p>
  </w:footnote>
  <w:footnote w:type="continuationSeparator" w:id="0">
    <w:p w:rsidR="002E04EB" w:rsidRDefault="002E04EB" w:rsidP="001D61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64D02"/>
    <w:multiLevelType w:val="hybridMultilevel"/>
    <w:tmpl w:val="F45C374C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C6A82"/>
    <w:multiLevelType w:val="hybridMultilevel"/>
    <w:tmpl w:val="CEFE6D9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14065DBD"/>
    <w:multiLevelType w:val="hybridMultilevel"/>
    <w:tmpl w:val="A94EBE3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5C423A8"/>
    <w:multiLevelType w:val="hybridMultilevel"/>
    <w:tmpl w:val="1848FE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A7219"/>
    <w:multiLevelType w:val="hybridMultilevel"/>
    <w:tmpl w:val="12D60CDE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244F193A"/>
    <w:multiLevelType w:val="hybridMultilevel"/>
    <w:tmpl w:val="1A74526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3170504C"/>
    <w:multiLevelType w:val="hybridMultilevel"/>
    <w:tmpl w:val="4AE8F63C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385F4B1B"/>
    <w:multiLevelType w:val="hybridMultilevel"/>
    <w:tmpl w:val="40C07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0AC9"/>
    <w:multiLevelType w:val="hybridMultilevel"/>
    <w:tmpl w:val="76A2A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152DF"/>
    <w:multiLevelType w:val="hybridMultilevel"/>
    <w:tmpl w:val="0756CAA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3E7004A9"/>
    <w:multiLevelType w:val="hybridMultilevel"/>
    <w:tmpl w:val="D43EEAD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D71D0"/>
    <w:multiLevelType w:val="hybridMultilevel"/>
    <w:tmpl w:val="FFEA785C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533DB"/>
    <w:multiLevelType w:val="hybridMultilevel"/>
    <w:tmpl w:val="3CE0B08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66AF107E"/>
    <w:multiLevelType w:val="hybridMultilevel"/>
    <w:tmpl w:val="79900C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A0396"/>
    <w:multiLevelType w:val="hybridMultilevel"/>
    <w:tmpl w:val="386291C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6FB004B4"/>
    <w:multiLevelType w:val="hybridMultilevel"/>
    <w:tmpl w:val="219485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6" w15:restartNumberingAfterBreak="0">
    <w:nsid w:val="6FE21126"/>
    <w:multiLevelType w:val="hybridMultilevel"/>
    <w:tmpl w:val="070A4E0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77DB71CA"/>
    <w:multiLevelType w:val="hybridMultilevel"/>
    <w:tmpl w:val="1FCE9DD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17"/>
  </w:num>
  <w:num w:numId="5">
    <w:abstractNumId w:val="15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8"/>
  </w:num>
  <w:num w:numId="15">
    <w:abstractNumId w:val="0"/>
  </w:num>
  <w:num w:numId="16">
    <w:abstractNumId w:val="13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61B3"/>
    <w:rsid w:val="00056C29"/>
    <w:rsid w:val="000A131A"/>
    <w:rsid w:val="001A0066"/>
    <w:rsid w:val="001D61B3"/>
    <w:rsid w:val="001F7D6B"/>
    <w:rsid w:val="00244C07"/>
    <w:rsid w:val="002B522C"/>
    <w:rsid w:val="002E04EB"/>
    <w:rsid w:val="00354AD2"/>
    <w:rsid w:val="00397A20"/>
    <w:rsid w:val="003D1E2B"/>
    <w:rsid w:val="0051594E"/>
    <w:rsid w:val="005336AE"/>
    <w:rsid w:val="005E4804"/>
    <w:rsid w:val="0074431A"/>
    <w:rsid w:val="008041DF"/>
    <w:rsid w:val="009043D7"/>
    <w:rsid w:val="009A49C6"/>
    <w:rsid w:val="00A57CEF"/>
    <w:rsid w:val="00B2358B"/>
    <w:rsid w:val="00BA779B"/>
    <w:rsid w:val="00BF0698"/>
    <w:rsid w:val="00D5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43B31-4A83-4135-AD7D-8B5283DD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1D61B3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header">
    <w:name w:val="17PRIL-header"/>
    <w:basedOn w:val="a3"/>
    <w:uiPriority w:val="99"/>
    <w:rsid w:val="001D61B3"/>
    <w:pPr>
      <w:pBdr>
        <w:top w:val="single" w:sz="96" w:space="0" w:color="000000"/>
        <w:bottom w:val="single" w:sz="96" w:space="0" w:color="000000"/>
      </w:pBdr>
      <w:suppressAutoHyphens/>
      <w:spacing w:after="567" w:line="280" w:lineRule="atLeast"/>
    </w:pPr>
    <w:rPr>
      <w:rFonts w:ascii="CenturySchlbkCyr" w:hAnsi="CenturySchlbkCyr" w:cs="CenturySchlbkCyr"/>
      <w:b/>
      <w:bCs/>
      <w:spacing w:val="-2"/>
      <w:lang w:val="ru-RU"/>
    </w:rPr>
  </w:style>
  <w:style w:type="paragraph" w:customStyle="1" w:styleId="07BODY-txt">
    <w:name w:val="07BODY-txt"/>
    <w:basedOn w:val="a3"/>
    <w:uiPriority w:val="99"/>
    <w:rsid w:val="001D61B3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17PRIL-txt">
    <w:name w:val="17PRIL-txt"/>
    <w:basedOn w:val="07BODY-txt"/>
    <w:uiPriority w:val="99"/>
    <w:rsid w:val="001D61B3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1">
    <w:name w:val="13NormDOC-header-1"/>
    <w:basedOn w:val="17PRIL-txt"/>
    <w:uiPriority w:val="99"/>
    <w:rsid w:val="001D61B3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3NormDOC-txt">
    <w:name w:val="13NormDOC-txt"/>
    <w:basedOn w:val="07BODY-txt"/>
    <w:uiPriority w:val="99"/>
    <w:rsid w:val="001D61B3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1D61B3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header-2">
    <w:name w:val="13NormDOC-header-2"/>
    <w:basedOn w:val="17PRIL-txt"/>
    <w:uiPriority w:val="99"/>
    <w:rsid w:val="001D61B3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7PRIL-tabl-hroom">
    <w:name w:val="17PRIL-tabl-hroom"/>
    <w:basedOn w:val="17PRIL-txt"/>
    <w:uiPriority w:val="99"/>
    <w:rsid w:val="001D61B3"/>
    <w:pPr>
      <w:suppressAutoHyphens/>
      <w:spacing w:line="160" w:lineRule="atLeast"/>
      <w:jc w:val="left"/>
    </w:pPr>
    <w:rPr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1D61B3"/>
    <w:pPr>
      <w:spacing w:line="200" w:lineRule="atLeast"/>
      <w:jc w:val="left"/>
    </w:pPr>
    <w:rPr>
      <w:sz w:val="16"/>
      <w:szCs w:val="16"/>
    </w:rPr>
  </w:style>
  <w:style w:type="paragraph" w:customStyle="1" w:styleId="13NormDOC-lst-form">
    <w:name w:val="13NormDOC-lst-form"/>
    <w:basedOn w:val="a3"/>
    <w:uiPriority w:val="99"/>
    <w:rsid w:val="001D61B3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character" w:customStyle="1" w:styleId="propis">
    <w:name w:val="propis"/>
    <w:uiPriority w:val="99"/>
    <w:rsid w:val="001D61B3"/>
    <w:rPr>
      <w:rFonts w:ascii="CenturySchlbkCyr" w:hAnsi="CenturySchlbkCyr" w:cs="CenturySchlbkCyr"/>
      <w:i/>
      <w:iCs/>
      <w:sz w:val="20"/>
      <w:szCs w:val="20"/>
      <w:u w:val="none"/>
    </w:rPr>
  </w:style>
  <w:style w:type="character" w:customStyle="1" w:styleId="Bold">
    <w:name w:val="Bold"/>
    <w:uiPriority w:val="99"/>
    <w:rsid w:val="001D61B3"/>
    <w:rPr>
      <w:b/>
      <w:bCs/>
    </w:rPr>
  </w:style>
  <w:style w:type="character" w:customStyle="1" w:styleId="NoBREAK">
    <w:name w:val="NoBREAK"/>
    <w:uiPriority w:val="99"/>
    <w:rsid w:val="001D61B3"/>
  </w:style>
  <w:style w:type="character" w:customStyle="1" w:styleId="ALL-CAPS">
    <w:name w:val="ALL-CAPS"/>
    <w:uiPriority w:val="99"/>
    <w:rsid w:val="001D61B3"/>
    <w:rPr>
      <w:caps/>
    </w:rPr>
  </w:style>
  <w:style w:type="character" w:customStyle="1" w:styleId="www">
    <w:name w:val="www"/>
    <w:uiPriority w:val="99"/>
    <w:rsid w:val="001D61B3"/>
    <w:rPr>
      <w:color w:val="00ADEF"/>
    </w:rPr>
  </w:style>
  <w:style w:type="paragraph" w:styleId="a4">
    <w:name w:val="header"/>
    <w:basedOn w:val="a"/>
    <w:link w:val="a5"/>
    <w:uiPriority w:val="99"/>
    <w:semiHidden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61B3"/>
  </w:style>
  <w:style w:type="paragraph" w:styleId="a6">
    <w:name w:val="footer"/>
    <w:basedOn w:val="a"/>
    <w:link w:val="a7"/>
    <w:uiPriority w:val="99"/>
    <w:unhideWhenUsed/>
    <w:rsid w:val="001D61B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61B3"/>
  </w:style>
  <w:style w:type="character" w:styleId="a8">
    <w:name w:val="Hyperlink"/>
    <w:basedOn w:val="a0"/>
    <w:uiPriority w:val="99"/>
    <w:unhideWhenUsed/>
    <w:rsid w:val="00A57CEF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7C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school-sr3.ucoz.ru/index/shkolnyj_teatr/0-34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n3.rostovschool.ru/org-info/education-program?id=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nschool-sr3.ucoz.ru/index/shkolnyj_sportivnyj_klub/0-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4B320-FDBC-4370-B191-C49046EF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1941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6</cp:lastModifiedBy>
  <cp:revision>11</cp:revision>
  <dcterms:created xsi:type="dcterms:W3CDTF">2022-11-19T20:26:00Z</dcterms:created>
  <dcterms:modified xsi:type="dcterms:W3CDTF">2025-09-14T08:18:00Z</dcterms:modified>
</cp:coreProperties>
</file>